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6D09E" w14:textId="7B35BA20" w:rsidR="003A5D44" w:rsidRDefault="000653D4">
      <w:r>
        <w:rPr>
          <w:sz w:val="22"/>
          <w:shd w:val="clear" w:color="auto" w:fill="FFFFFF"/>
        </w:rPr>
        <w:t xml:space="preserve">Oznaczenie sprawy: </w:t>
      </w:r>
      <w:r>
        <w:rPr>
          <w:sz w:val="22"/>
          <w:shd w:val="clear" w:color="auto" w:fill="FFFFFF"/>
        </w:rPr>
        <w:tab/>
      </w:r>
      <w:r w:rsidR="00681DBB">
        <w:rPr>
          <w:sz w:val="22"/>
          <w:shd w:val="clear" w:color="auto" w:fill="FFFFFF"/>
        </w:rPr>
        <w:t>SP8.</w:t>
      </w:r>
      <w:r>
        <w:rPr>
          <w:sz w:val="22"/>
          <w:shd w:val="clear" w:color="auto" w:fill="FFFFFF"/>
        </w:rPr>
        <w:t>.26</w:t>
      </w:r>
      <w:r w:rsidR="00681DBB">
        <w:rPr>
          <w:sz w:val="22"/>
          <w:shd w:val="clear" w:color="auto" w:fill="FFFFFF"/>
        </w:rPr>
        <w:t>0</w:t>
      </w:r>
      <w:r>
        <w:rPr>
          <w:sz w:val="22"/>
          <w:shd w:val="clear" w:color="auto" w:fill="FFFFFF"/>
        </w:rPr>
        <w:t>.</w:t>
      </w:r>
      <w:r w:rsidR="001009A9">
        <w:rPr>
          <w:sz w:val="22"/>
          <w:shd w:val="clear" w:color="auto" w:fill="FFFFFF"/>
        </w:rPr>
        <w:t>4</w:t>
      </w:r>
      <w:r>
        <w:rPr>
          <w:sz w:val="22"/>
          <w:shd w:val="clear" w:color="auto" w:fill="FFFFFF"/>
        </w:rPr>
        <w:t>.2021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z w:val="20"/>
          <w:shd w:val="clear" w:color="auto" w:fill="FFFFFF"/>
        </w:rPr>
        <w:t xml:space="preserve">                </w:t>
      </w:r>
      <w:r>
        <w:rPr>
          <w:sz w:val="20"/>
          <w:shd w:val="clear" w:color="auto" w:fill="FFFFFF"/>
        </w:rPr>
        <w:tab/>
        <w:t xml:space="preserve">Załącznik nr  </w:t>
      </w:r>
      <w:r w:rsidR="00681DBB">
        <w:rPr>
          <w:sz w:val="20"/>
          <w:shd w:val="clear" w:color="auto" w:fill="FFFFFF"/>
        </w:rPr>
        <w:t>4</w:t>
      </w:r>
      <w:r>
        <w:rPr>
          <w:sz w:val="20"/>
          <w:shd w:val="clear" w:color="auto" w:fill="FFFFFF"/>
        </w:rPr>
        <w:t xml:space="preserve"> do SWZ- wzór umowy</w:t>
      </w:r>
    </w:p>
    <w:p w14:paraId="5B5E1AC2" w14:textId="77777777" w:rsidR="003A5D44" w:rsidRDefault="003A5D44">
      <w:pPr>
        <w:rPr>
          <w:shd w:val="clear" w:color="auto" w:fill="FFFFFF"/>
        </w:rPr>
      </w:pPr>
    </w:p>
    <w:p w14:paraId="44356AC1" w14:textId="77777777" w:rsidR="003A5D44" w:rsidRDefault="003A5D44">
      <w:pPr>
        <w:jc w:val="center"/>
        <w:rPr>
          <w:shd w:val="clear" w:color="auto" w:fill="FFFFFF"/>
        </w:rPr>
      </w:pPr>
    </w:p>
    <w:p w14:paraId="504D45A1" w14:textId="77777777" w:rsidR="003A5D44" w:rsidRDefault="000653D4">
      <w:pPr>
        <w:jc w:val="center"/>
        <w:rPr>
          <w:shd w:val="clear" w:color="auto" w:fill="FFFFFF"/>
        </w:rPr>
      </w:pPr>
      <w:r>
        <w:rPr>
          <w:shd w:val="clear" w:color="auto" w:fill="FFFFFF"/>
        </w:rPr>
        <w:t>UMOWA NR…………………………</w:t>
      </w:r>
    </w:p>
    <w:p w14:paraId="3F751152" w14:textId="77777777" w:rsidR="003A5D44" w:rsidRDefault="000653D4">
      <w:pPr>
        <w:jc w:val="center"/>
        <w:rPr>
          <w:shd w:val="clear" w:color="auto" w:fill="FFFFFF"/>
        </w:rPr>
      </w:pPr>
      <w:r>
        <w:rPr>
          <w:shd w:val="clear" w:color="auto" w:fill="FFFFFF"/>
        </w:rPr>
        <w:t>CRU:………………………</w:t>
      </w:r>
    </w:p>
    <w:p w14:paraId="09265CD8" w14:textId="77777777" w:rsidR="003A5D44" w:rsidRDefault="003A5D44"/>
    <w:p w14:paraId="1FC48D15" w14:textId="77777777" w:rsidR="003A5D44" w:rsidRDefault="003A5D44">
      <w:pPr>
        <w:rPr>
          <w:shd w:val="clear" w:color="auto" w:fill="FFFFFF"/>
        </w:rPr>
      </w:pPr>
    </w:p>
    <w:p w14:paraId="52652476" w14:textId="77777777" w:rsidR="003A5D44" w:rsidRDefault="000653D4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zawarta w dniu …………………… w Gliwicach, </w:t>
      </w:r>
    </w:p>
    <w:p w14:paraId="0D34A7CD" w14:textId="77777777" w:rsidR="003A5D44" w:rsidRDefault="000653D4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pomiędzy: </w:t>
      </w:r>
    </w:p>
    <w:p w14:paraId="38160A49" w14:textId="77777777" w:rsidR="003A5D44" w:rsidRDefault="000653D4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Gliwice-Miasto na prawach powiatu, ul. Zwycięstwa 21, 44-100 Gliwice, NIP: 6311006640,</w:t>
      </w:r>
    </w:p>
    <w:p w14:paraId="40956FCE" w14:textId="77777777" w:rsidR="003A5D44" w:rsidRDefault="000653D4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reprezentowane przez Prezydenta Miasta, w imieniu którego działa </w:t>
      </w:r>
    </w:p>
    <w:p w14:paraId="3FEF1125" w14:textId="77777777" w:rsidR="003A5D44" w:rsidRDefault="000653D4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Pan</w:t>
      </w:r>
      <w:r w:rsidR="00681DBB">
        <w:rPr>
          <w:shd w:val="clear" w:color="auto" w:fill="FFFFFF"/>
        </w:rPr>
        <w:t>/</w:t>
      </w:r>
      <w:r>
        <w:rPr>
          <w:shd w:val="clear" w:color="auto" w:fill="FFFFFF"/>
        </w:rPr>
        <w:t xml:space="preserve">i </w:t>
      </w:r>
      <w:r w:rsidR="00681DBB">
        <w:rPr>
          <w:shd w:val="clear" w:color="auto" w:fill="FFFFFF"/>
        </w:rPr>
        <w:t>…………………..</w:t>
      </w:r>
      <w:r>
        <w:rPr>
          <w:shd w:val="clear" w:color="auto" w:fill="FFFFFF"/>
        </w:rPr>
        <w:t xml:space="preserve"> - Dyrektor </w:t>
      </w:r>
      <w:r w:rsidR="00681DBB">
        <w:rPr>
          <w:shd w:val="clear" w:color="auto" w:fill="FFFFFF"/>
        </w:rPr>
        <w:t>…………….</w:t>
      </w:r>
      <w:r>
        <w:rPr>
          <w:shd w:val="clear" w:color="auto" w:fill="FFFFFF"/>
        </w:rPr>
        <w:t xml:space="preserve"> w Gliwicach,</w:t>
      </w:r>
    </w:p>
    <w:p w14:paraId="51719414" w14:textId="77777777" w:rsidR="003A5D44" w:rsidRDefault="000653D4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44-100 Gliwice ul. </w:t>
      </w:r>
      <w:r w:rsidR="00CF3F6E">
        <w:rPr>
          <w:shd w:val="clear" w:color="auto" w:fill="FFFFFF"/>
        </w:rPr>
        <w:t>……………..</w:t>
      </w:r>
      <w:r>
        <w:rPr>
          <w:shd w:val="clear" w:color="auto" w:fill="FFFFFF"/>
        </w:rPr>
        <w:t xml:space="preserve">, na podstawie pełnomocnictwa nr </w:t>
      </w:r>
      <w:r w:rsidR="00681DBB">
        <w:rPr>
          <w:shd w:val="clear" w:color="auto" w:fill="FFFFFF"/>
        </w:rPr>
        <w:t>………………….</w:t>
      </w:r>
      <w:r>
        <w:rPr>
          <w:shd w:val="clear" w:color="auto" w:fill="FFFFFF"/>
        </w:rPr>
        <w:t xml:space="preserve"> z dnia </w:t>
      </w:r>
      <w:r>
        <w:rPr>
          <w:shd w:val="clear" w:color="auto" w:fill="FFFFFF"/>
        </w:rPr>
        <w:br/>
      </w:r>
      <w:r w:rsidR="00681DBB">
        <w:rPr>
          <w:shd w:val="clear" w:color="auto" w:fill="FFFFFF"/>
        </w:rPr>
        <w:t>…………….</w:t>
      </w:r>
      <w:r>
        <w:rPr>
          <w:shd w:val="clear" w:color="auto" w:fill="FFFFFF"/>
        </w:rPr>
        <w:t xml:space="preserve"> r. zwanym w treści umowy „Zamawiającym”</w:t>
      </w:r>
    </w:p>
    <w:p w14:paraId="0D4AA2BA" w14:textId="77777777" w:rsidR="003A5D44" w:rsidRDefault="003A5D44">
      <w:pPr>
        <w:rPr>
          <w:shd w:val="clear" w:color="auto" w:fill="FFFFFF"/>
        </w:rPr>
      </w:pPr>
    </w:p>
    <w:p w14:paraId="03517CC9" w14:textId="77777777" w:rsidR="003A5D44" w:rsidRDefault="000653D4">
      <w:pPr>
        <w:rPr>
          <w:shd w:val="clear" w:color="auto" w:fill="FFFFFF"/>
        </w:rPr>
      </w:pPr>
      <w:r>
        <w:rPr>
          <w:shd w:val="clear" w:color="auto" w:fill="FFFFFF"/>
        </w:rPr>
        <w:t>a</w:t>
      </w:r>
    </w:p>
    <w:p w14:paraId="682CDBDF" w14:textId="77777777" w:rsidR="003A5D44" w:rsidRDefault="000653D4">
      <w:pPr>
        <w:jc w:val="both"/>
      </w:pPr>
      <w:r>
        <w:rPr>
          <w:shd w:val="clear" w:color="auto" w:fill="FFFFFF"/>
        </w:rPr>
        <w:t>.........................z siedzibą w..............., wpisaną do rejestru..............................., NIP:..........................., REGON:..........................., zwaną w treści umowy „Wykonawcą” reprezentowaną przez:</w:t>
      </w:r>
    </w:p>
    <w:p w14:paraId="1BFBE457" w14:textId="77777777" w:rsidR="003A5D44" w:rsidRDefault="000653D4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1…………………………………………</w:t>
      </w:r>
    </w:p>
    <w:p w14:paraId="29739E6C" w14:textId="77777777" w:rsidR="003A5D44" w:rsidRDefault="003A5D44">
      <w:pPr>
        <w:jc w:val="both"/>
        <w:rPr>
          <w:shd w:val="clear" w:color="auto" w:fill="FFFFFF"/>
        </w:rPr>
      </w:pPr>
    </w:p>
    <w:p w14:paraId="53914D48" w14:textId="77777777" w:rsidR="003A5D44" w:rsidRDefault="003A5D44">
      <w:pPr>
        <w:rPr>
          <w:shd w:val="clear" w:color="auto" w:fill="FFFFFF"/>
        </w:rPr>
      </w:pPr>
    </w:p>
    <w:p w14:paraId="084E97E7" w14:textId="77777777" w:rsidR="003A5D44" w:rsidRDefault="000653D4">
      <w:pPr>
        <w:jc w:val="both"/>
        <w:rPr>
          <w:i/>
          <w:shd w:val="clear" w:color="auto" w:fill="FFFFFF"/>
        </w:rPr>
      </w:pPr>
      <w:r>
        <w:rPr>
          <w:i/>
          <w:shd w:val="clear" w:color="auto" w:fill="FFFFFF"/>
        </w:rPr>
        <w:t>W wyniku przeprowadzonego postępowania w oparciu o art. 275 pkt 1 ustawy z dnia 11 września 2019 r. - Prawo zamówień publicznych (tj. Dz. U. z 2019 r., poz. 2019) została zawarta umowa następującej treści:</w:t>
      </w:r>
    </w:p>
    <w:p w14:paraId="4A263D1A" w14:textId="77777777" w:rsidR="003A5D44" w:rsidRDefault="003A5D44">
      <w:pPr>
        <w:rPr>
          <w:shd w:val="clear" w:color="auto" w:fill="FFFFFF"/>
        </w:rPr>
      </w:pPr>
    </w:p>
    <w:p w14:paraId="3802F386" w14:textId="77777777" w:rsidR="003A5D44" w:rsidRDefault="003A5D44">
      <w:pPr>
        <w:rPr>
          <w:shd w:val="clear" w:color="auto" w:fill="FFFFFF"/>
        </w:rPr>
      </w:pPr>
    </w:p>
    <w:p w14:paraId="644536CA" w14:textId="77777777" w:rsidR="003A5D44" w:rsidRDefault="000653D4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§  1</w:t>
      </w:r>
    </w:p>
    <w:p w14:paraId="4E53DECA" w14:textId="77777777" w:rsidR="003A5D44" w:rsidRDefault="000653D4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Przedmiot umowy</w:t>
      </w:r>
    </w:p>
    <w:p w14:paraId="0296CB72" w14:textId="77777777" w:rsidR="003A5D44" w:rsidRDefault="003A5D44"/>
    <w:p w14:paraId="6E0782A4" w14:textId="77777777" w:rsidR="003A5D44" w:rsidRDefault="000653D4">
      <w:pPr>
        <w:pStyle w:val="Akapitzlist"/>
        <w:numPr>
          <w:ilvl w:val="0"/>
          <w:numId w:val="62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Zamawiający zleca a Wykonawca przyjmuje do wykonania zadanie pod nazwą:</w:t>
      </w:r>
    </w:p>
    <w:p w14:paraId="312BD08E" w14:textId="1CD98060" w:rsidR="003A5D44" w:rsidRDefault="000653D4">
      <w:pPr>
        <w:pStyle w:val="Akapitzlist"/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„</w:t>
      </w:r>
      <w:r w:rsidR="001009A9">
        <w:rPr>
          <w:b/>
          <w:bCs/>
        </w:rPr>
        <w:t xml:space="preserve">Modernizacja </w:t>
      </w:r>
      <w:proofErr w:type="spellStart"/>
      <w:r w:rsidR="001009A9">
        <w:rPr>
          <w:b/>
          <w:bCs/>
        </w:rPr>
        <w:t>sal</w:t>
      </w:r>
      <w:proofErr w:type="spellEnd"/>
      <w:r w:rsidR="001009A9">
        <w:rPr>
          <w:b/>
          <w:bCs/>
        </w:rPr>
        <w:t xml:space="preserve"> i pomieszczeń z dostosowaniem oddziałów przedszkolnych do przepisów MEN i p.poż. w Szkole Podstawowej nr 8 w Gliwicach ul. Spacerowa 6.</w:t>
      </w:r>
      <w:r>
        <w:rPr>
          <w:rFonts w:ascii="Times New Roman" w:hAnsi="Times New Roman" w:cs="Times New Roman"/>
          <w:sz w:val="24"/>
          <w:shd w:val="clear" w:color="auto" w:fill="FFFFFF"/>
        </w:rPr>
        <w:t>.”.</w:t>
      </w:r>
    </w:p>
    <w:p w14:paraId="78ECB59E" w14:textId="77777777" w:rsidR="003A5D44" w:rsidRDefault="000653D4">
      <w:pPr>
        <w:pStyle w:val="Akapitzlist"/>
        <w:numPr>
          <w:ilvl w:val="0"/>
          <w:numId w:val="62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P</w:t>
      </w:r>
      <w:bookmarkStart w:id="0" w:name="_Hlk39664134"/>
      <w:bookmarkStart w:id="1" w:name="_Hlk39663710"/>
      <w:r>
        <w:rPr>
          <w:rFonts w:ascii="Times New Roman" w:hAnsi="Times New Roman" w:cs="Times New Roman"/>
          <w:sz w:val="24"/>
          <w:shd w:val="clear" w:color="auto" w:fill="FFFFFF"/>
        </w:rPr>
        <w:t>rzedmiotem umowy jest wykonanie robót budowlanych w zakresie:</w:t>
      </w:r>
      <w:bookmarkEnd w:id="0"/>
    </w:p>
    <w:bookmarkEnd w:id="1"/>
    <w:p w14:paraId="2C006D07" w14:textId="77777777" w:rsidR="003A5D44" w:rsidRDefault="00681DBB">
      <w:pPr>
        <w:pStyle w:val="Akapitzlist"/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………………………………………….</w:t>
      </w:r>
    </w:p>
    <w:p w14:paraId="27637E7C" w14:textId="77777777" w:rsidR="003A5D44" w:rsidRDefault="000653D4">
      <w:pPr>
        <w:pStyle w:val="Akapitzlist"/>
        <w:numPr>
          <w:ilvl w:val="0"/>
          <w:numId w:val="62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Szczegółowy zakres prac, o którym mowa w ust. 2, został określony w dalszej części umowy oraz w dokumentacji projektowej i specyfikacjach technicznych wykonania i odbioru robót.</w:t>
      </w:r>
    </w:p>
    <w:p w14:paraId="2EF825D4" w14:textId="77777777" w:rsidR="003A5D44" w:rsidRDefault="000653D4">
      <w:pPr>
        <w:pStyle w:val="Akapitzlist"/>
        <w:numPr>
          <w:ilvl w:val="0"/>
          <w:numId w:val="62"/>
        </w:num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Integralną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część niniejszej umowy stanowi harmonogram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terminowo-rzeczowo-finansowy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robót – załącznik nr 2.</w:t>
      </w:r>
    </w:p>
    <w:p w14:paraId="00CFF423" w14:textId="77777777" w:rsidR="003A5D44" w:rsidRDefault="003A5D44">
      <w:pPr>
        <w:rPr>
          <w:shd w:val="clear" w:color="auto" w:fill="FFFFFF"/>
        </w:rPr>
      </w:pPr>
    </w:p>
    <w:p w14:paraId="44D58615" w14:textId="77777777" w:rsidR="003A5D44" w:rsidRDefault="003A5D44"/>
    <w:p w14:paraId="4E85A347" w14:textId="77777777" w:rsidR="003A5D44" w:rsidRDefault="000653D4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§  2</w:t>
      </w:r>
    </w:p>
    <w:p w14:paraId="77D5C351" w14:textId="77777777" w:rsidR="003A5D44" w:rsidRDefault="000653D4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Termin realizacji</w:t>
      </w:r>
    </w:p>
    <w:p w14:paraId="5EB2E32D" w14:textId="77777777" w:rsidR="003A5D44" w:rsidRDefault="003A5D44"/>
    <w:p w14:paraId="0FC20CCB" w14:textId="79C1DD0D" w:rsidR="003A5D44" w:rsidRDefault="000653D4">
      <w:pPr>
        <w:pStyle w:val="Akapitzlist"/>
        <w:numPr>
          <w:ilvl w:val="0"/>
          <w:numId w:val="63"/>
        </w:numPr>
        <w:spacing w:after="0"/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Termin rozpoczęcia przedmiotu umowy Strony ustalają: </w:t>
      </w:r>
      <w:r w:rsidR="001009A9">
        <w:rPr>
          <w:rFonts w:ascii="Times New Roman" w:hAnsi="Times New Roman" w:cs="Times New Roman"/>
          <w:sz w:val="24"/>
          <w:shd w:val="clear" w:color="auto" w:fill="FFFFFF"/>
        </w:rPr>
        <w:t>……………………..</w:t>
      </w:r>
      <w:r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14:paraId="22717A40" w14:textId="77777777" w:rsidR="003A5D44" w:rsidRDefault="000653D4">
      <w:pPr>
        <w:pStyle w:val="Akapitzlist"/>
        <w:numPr>
          <w:ilvl w:val="0"/>
          <w:numId w:val="63"/>
        </w:numPr>
        <w:spacing w:after="0"/>
      </w:pPr>
      <w:r>
        <w:rPr>
          <w:rFonts w:ascii="Times New Roman" w:hAnsi="Times New Roman" w:cs="Times New Roman"/>
          <w:sz w:val="24"/>
          <w:shd w:val="clear" w:color="auto" w:fill="FFFFFF"/>
        </w:rPr>
        <w:t>Termin zakończenia realizacji przedmiotu umowy  upływa w dniu …………..r.</w:t>
      </w:r>
    </w:p>
    <w:p w14:paraId="766BAD0F" w14:textId="77777777" w:rsidR="003A5D44" w:rsidRDefault="000653D4">
      <w:pPr>
        <w:pStyle w:val="Akapitzlist"/>
        <w:numPr>
          <w:ilvl w:val="0"/>
          <w:numId w:val="63"/>
        </w:numPr>
        <w:spacing w:after="0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Terminem zakończenia przedmiotu umowy, o którym mowa w ust. 2, jest dzień zgłoszenia przez Wykonawcę do Zamawiającego gotowości do odbioru końcowego całego przedmiotu umowy z uwzględnieniem § 6.</w:t>
      </w:r>
    </w:p>
    <w:p w14:paraId="1BDB010D" w14:textId="77777777" w:rsidR="003A5D44" w:rsidRDefault="003A5D44">
      <w:pPr>
        <w:rPr>
          <w:shd w:val="clear" w:color="auto" w:fill="FFFFFF"/>
        </w:rPr>
      </w:pPr>
    </w:p>
    <w:p w14:paraId="3BC41914" w14:textId="77777777" w:rsidR="003A5D44" w:rsidRDefault="000653D4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§  3</w:t>
      </w:r>
    </w:p>
    <w:p w14:paraId="6D02E76F" w14:textId="77777777" w:rsidR="003A5D44" w:rsidRDefault="000653D4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lastRenderedPageBreak/>
        <w:t>Obowiązki Stron</w:t>
      </w:r>
    </w:p>
    <w:p w14:paraId="23757EFE" w14:textId="77777777" w:rsidR="003A5D44" w:rsidRDefault="000653D4">
      <w:pPr>
        <w:pStyle w:val="Akapitzlist"/>
        <w:numPr>
          <w:ilvl w:val="0"/>
          <w:numId w:val="64"/>
        </w:numPr>
        <w:spacing w:after="0"/>
      </w:pPr>
      <w:r>
        <w:rPr>
          <w:rFonts w:ascii="Times New Roman" w:hAnsi="Times New Roman" w:cs="Times New Roman"/>
          <w:color w:val="000000"/>
          <w:spacing w:val="-2"/>
          <w:sz w:val="24"/>
          <w:shd w:val="clear" w:color="auto" w:fill="FFFFFF"/>
        </w:rPr>
        <w:t>Zamawiający</w:t>
      </w:r>
      <w:r>
        <w:rPr>
          <w:rFonts w:ascii="Times New Roman" w:hAnsi="Times New Roman" w:cs="Times New Roman"/>
          <w:color w:val="000000"/>
          <w:spacing w:val="4"/>
          <w:sz w:val="24"/>
          <w:shd w:val="clear" w:color="auto" w:fill="FFFFFF"/>
        </w:rPr>
        <w:t>:</w:t>
      </w:r>
    </w:p>
    <w:p w14:paraId="6D959EE0" w14:textId="77777777" w:rsidR="003A5D44" w:rsidRDefault="000653D4">
      <w:pPr>
        <w:pStyle w:val="Akapitzlist"/>
        <w:numPr>
          <w:ilvl w:val="0"/>
          <w:numId w:val="65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przekaże Wykonawcy teren budowy w terminie do 7 dni od daty przekazania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 xml:space="preserve"> oświadczenia o objęciu obowiązków kierownika budowy,</w:t>
      </w:r>
    </w:p>
    <w:p w14:paraId="1FFCF7F4" w14:textId="77777777" w:rsidR="003A5D44" w:rsidRDefault="000653D4">
      <w:pPr>
        <w:pStyle w:val="Akapitzlist"/>
        <w:numPr>
          <w:ilvl w:val="0"/>
          <w:numId w:val="65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wraz z przekazaniem Wykonawcy terenu budowy przekaże:</w:t>
      </w:r>
    </w:p>
    <w:p w14:paraId="46C119CA" w14:textId="77777777" w:rsidR="003A5D44" w:rsidRDefault="000653D4">
      <w:pPr>
        <w:pStyle w:val="Akapitzlist"/>
        <w:numPr>
          <w:ilvl w:val="0"/>
          <w:numId w:val="66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dokumentację projektową i  specyfikacje techniczne wykonania i odbioru  robót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>budowlanych (w 1 egzemplarzu na nośniku elektronicznym), o których mowa   w §  1 ust. 3,</w:t>
      </w:r>
    </w:p>
    <w:p w14:paraId="79074587" w14:textId="77777777" w:rsidR="003A5D44" w:rsidRDefault="000653D4">
      <w:pPr>
        <w:pStyle w:val="Akapitzlist"/>
        <w:numPr>
          <w:ilvl w:val="0"/>
          <w:numId w:val="65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nie będzie ponosił odpowiedzialności za składniki majątkowe Wykonawcy znajdujące się na placu budowy w trakcie realizacji zadania,</w:t>
      </w:r>
    </w:p>
    <w:p w14:paraId="27034282" w14:textId="77777777" w:rsidR="003A5D44" w:rsidRDefault="000653D4">
      <w:pPr>
        <w:pStyle w:val="Akapitzlist"/>
        <w:numPr>
          <w:ilvl w:val="0"/>
          <w:numId w:val="65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przyjmie protokolarnie od Wykonawcy przedmiot umowy w terminie 14 dni od daty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>rozpoczęcia odbioru przedmiotu umowy wyznaczonej zgodnie z § 6 ust. 1, z zastrzeżeniem § 6 ust. 3 i ust. 7,</w:t>
      </w:r>
    </w:p>
    <w:p w14:paraId="431B2F72" w14:textId="77777777" w:rsidR="003A5D44" w:rsidRDefault="000653D4">
      <w:pPr>
        <w:pStyle w:val="Akapitzlist"/>
        <w:numPr>
          <w:ilvl w:val="0"/>
          <w:numId w:val="65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zapewni na swój koszt nadzór inwestorski i autorski,</w:t>
      </w:r>
    </w:p>
    <w:p w14:paraId="04F8076D" w14:textId="77777777" w:rsidR="003A5D44" w:rsidRDefault="000653D4">
      <w:pPr>
        <w:pStyle w:val="Akapitzlist"/>
        <w:numPr>
          <w:ilvl w:val="0"/>
          <w:numId w:val="65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przygotuje na pisemny wniosek Wykonawcy pełnomocnictwo dla wskazanej we wniosku osoby,</w:t>
      </w:r>
    </w:p>
    <w:p w14:paraId="3A41A05D" w14:textId="77777777" w:rsidR="003A5D44" w:rsidRDefault="000653D4">
      <w:pPr>
        <w:pStyle w:val="Akapitzlist"/>
        <w:numPr>
          <w:ilvl w:val="0"/>
          <w:numId w:val="65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ma prawo do kontroli działalności drugiej strony w zakresie objętym umową, w celu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 xml:space="preserve">weryfikacji rzeczywistego korzystania z potencjału podmiotów trzecich przy realizacji zamówienia w zakresie w jakim udostępniają swoje zasoby potrzebne do realizacji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 xml:space="preserve">zamówienia, poprzez żądanie przedstawienia w szczególności np. dokumentów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>dotyczących rozliczeń pomiędzy Wykonawcą, a podmiotami trzecimi, umowy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 xml:space="preserve"> współpracy pomiędzy nimi, protokołów przekazania sprzętu.</w:t>
      </w:r>
    </w:p>
    <w:p w14:paraId="02B1D95E" w14:textId="77777777" w:rsidR="003A5D44" w:rsidRDefault="000653D4">
      <w:pPr>
        <w:pStyle w:val="Akapitzlist"/>
        <w:numPr>
          <w:ilvl w:val="0"/>
          <w:numId w:val="64"/>
        </w:numPr>
        <w:spacing w:after="0"/>
      </w:pPr>
      <w:r>
        <w:rPr>
          <w:rFonts w:ascii="Times New Roman" w:hAnsi="Times New Roman" w:cs="Times New Roman"/>
          <w:spacing w:val="4"/>
          <w:sz w:val="24"/>
          <w:shd w:val="clear" w:color="auto" w:fill="FFFFFF"/>
        </w:rPr>
        <w:t>Wykonawca</w:t>
      </w:r>
      <w:r>
        <w:rPr>
          <w:rFonts w:ascii="Times New Roman" w:hAnsi="Times New Roman" w:cs="Times New Roman"/>
          <w:sz w:val="24"/>
          <w:shd w:val="clear" w:color="auto" w:fill="FFFFFF"/>
        </w:rPr>
        <w:t>:</w:t>
      </w:r>
    </w:p>
    <w:p w14:paraId="7BECACDB" w14:textId="77777777" w:rsidR="003A5D44" w:rsidRDefault="000653D4">
      <w:pPr>
        <w:pStyle w:val="Akapitzlist"/>
        <w:numPr>
          <w:ilvl w:val="0"/>
          <w:numId w:val="67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przejmie teren budowy od Zamawiającego oraz zapewni dozór mienia na terenie budowy na własny koszt,</w:t>
      </w:r>
    </w:p>
    <w:p w14:paraId="41B0593A" w14:textId="77777777" w:rsidR="003A5D44" w:rsidRDefault="000653D4">
      <w:pPr>
        <w:pStyle w:val="Akapitzlist"/>
        <w:numPr>
          <w:ilvl w:val="0"/>
          <w:numId w:val="67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przekaże Zamawiającemu w terminie do 3 dni od daty zawarcia umowy oświadczenie kierownika budowy/robót o podjęciu obowiązków wraz z niezbędnymi załącznikami,</w:t>
      </w:r>
    </w:p>
    <w:p w14:paraId="255BE6CE" w14:textId="77777777" w:rsidR="003A5D44" w:rsidRDefault="000653D4">
      <w:pPr>
        <w:pStyle w:val="Akapitzlist"/>
        <w:numPr>
          <w:ilvl w:val="0"/>
          <w:numId w:val="67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wykona przedmiot umowy zgodnie z zasadami sztuki budowlanej i wiedzy technicznej, wymaganiami technicznymi określonymi w dokumentach, o których mowa w § 1 ust. 3 z zachowaniem norm oraz zgodnie z przepisami prawa, z materiałów własnych,</w:t>
      </w:r>
    </w:p>
    <w:p w14:paraId="51B2336B" w14:textId="77777777" w:rsidR="003A5D44" w:rsidRDefault="000653D4">
      <w:pPr>
        <w:pStyle w:val="Akapitzlist"/>
        <w:numPr>
          <w:ilvl w:val="0"/>
          <w:numId w:val="67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uzyska w przypadkach koniecznych warunki zasilania placu budowy w energię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>elektryczną i wodę, zainstaluje na własny koszt liczniki zużycia wody i energii oraz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 xml:space="preserve"> poniesie koszty zużycia energii i wody w czasie budowy,</w:t>
      </w:r>
    </w:p>
    <w:p w14:paraId="3C6B6DC2" w14:textId="77777777" w:rsidR="003A5D44" w:rsidRDefault="000653D4">
      <w:pPr>
        <w:pStyle w:val="Akapitzlist"/>
        <w:numPr>
          <w:ilvl w:val="0"/>
          <w:numId w:val="67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będzie organizował cykliczne narady koordynacyjne, o których będzie powiadamiał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>Zamawiającego zapewniając w nich udział  przedstawicielom Zamawiającego,</w:t>
      </w:r>
    </w:p>
    <w:p w14:paraId="005E75CF" w14:textId="77777777" w:rsidR="003A5D44" w:rsidRDefault="000653D4">
      <w:pPr>
        <w:pStyle w:val="Akapitzlist"/>
        <w:numPr>
          <w:ilvl w:val="0"/>
          <w:numId w:val="67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w przypadku ustanowienia przez Zamawiającego Inspektora nadzoru, będzie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 xml:space="preserve"> zobowiązany do współpracy z  inspektorami nadzoru inwestorskiego,</w:t>
      </w:r>
    </w:p>
    <w:p w14:paraId="42DA40DE" w14:textId="77777777" w:rsidR="003A5D44" w:rsidRDefault="000653D4">
      <w:pPr>
        <w:pStyle w:val="Akapitzlist"/>
        <w:numPr>
          <w:ilvl w:val="0"/>
          <w:numId w:val="67"/>
        </w:numPr>
        <w:spacing w:after="0"/>
        <w:ind w:left="1134"/>
        <w:jc w:val="both"/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zabezpieczy </w:t>
      </w: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t>teren robót budowlanych przed dostępem osób postronnych, a po </w:t>
      </w: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br/>
        <w:t>zakończeniu robót uporządkuje go,</w:t>
      </w:r>
    </w:p>
    <w:p w14:paraId="49F7671B" w14:textId="77777777" w:rsidR="003A5D44" w:rsidRDefault="000653D4">
      <w:pPr>
        <w:pStyle w:val="Akapitzlist"/>
        <w:numPr>
          <w:ilvl w:val="0"/>
          <w:numId w:val="67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t>poinformuje Zamawiającego o wadach w dokumentacji projektowej natychmiast po ich stwierdzeniu i dokona uzgodnień ewentualnych zmian projektowych w trakcie realizacji przedmiotu umowy,</w:t>
      </w:r>
    </w:p>
    <w:p w14:paraId="333B5299" w14:textId="77777777" w:rsidR="003A5D44" w:rsidRDefault="000653D4">
      <w:pPr>
        <w:pStyle w:val="Akapitzlist"/>
        <w:numPr>
          <w:ilvl w:val="0"/>
          <w:numId w:val="67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t xml:space="preserve">będzie informował  Zamawiającego o pojawiających się zagrożeniach przy realizacji przedmiotu umowy, przy usunięciu których może być pomocne działanie  </w:t>
      </w: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br/>
        <w:t>Zamawiającego,</w:t>
      </w:r>
    </w:p>
    <w:p w14:paraId="05DC7E9E" w14:textId="77777777" w:rsidR="003A5D44" w:rsidRDefault="000653D4">
      <w:pPr>
        <w:pStyle w:val="Akapitzlist"/>
        <w:numPr>
          <w:ilvl w:val="0"/>
          <w:numId w:val="67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t xml:space="preserve">uwzględni specyfikę pracy w czynnej placówce oświatowej i dostosuje do niej sposób </w:t>
      </w: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lastRenderedPageBreak/>
        <w:t>realizacji robót budowlanych,</w:t>
      </w:r>
    </w:p>
    <w:p w14:paraId="76F22E5D" w14:textId="77777777" w:rsidR="003A5D44" w:rsidRDefault="000653D4">
      <w:pPr>
        <w:pStyle w:val="Akapitzlist"/>
        <w:numPr>
          <w:ilvl w:val="0"/>
          <w:numId w:val="67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t>roboty budowlane będzie prowadzić ze szczególnym uwzględnieniem przepisów</w:t>
      </w: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br/>
        <w:t xml:space="preserve"> bezpieczeństwa i ochrony zdrowia oraz ochrony środowiska w placówkach </w:t>
      </w: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br/>
        <w:t>oświatowych,</w:t>
      </w:r>
    </w:p>
    <w:p w14:paraId="43E9A41D" w14:textId="77777777" w:rsidR="003A5D44" w:rsidRDefault="000653D4">
      <w:pPr>
        <w:pStyle w:val="Akapitzlist"/>
        <w:numPr>
          <w:ilvl w:val="0"/>
          <w:numId w:val="67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t xml:space="preserve">zabezpieczy utrzymanie porządku na budowie, a w szczególności ochronę mienia </w:t>
      </w: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br/>
        <w:t>i bezpieczeństwa ppoż. oraz przestrzeganie przepisów BHP,</w:t>
      </w:r>
    </w:p>
    <w:p w14:paraId="7549CFF6" w14:textId="77777777" w:rsidR="003A5D44" w:rsidRDefault="000653D4">
      <w:pPr>
        <w:pStyle w:val="Akapitzlist"/>
        <w:numPr>
          <w:ilvl w:val="0"/>
          <w:numId w:val="67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t xml:space="preserve">zawrze porozumienie z użytkownikiem obiektu w zakresie przestrzegania przepisów ppoż., BHP i odpowiedzialności w tym zakresie, na którego terenie realizowane są </w:t>
      </w: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br/>
        <w:t>przedmiotowe roboty budowlane,</w:t>
      </w:r>
    </w:p>
    <w:p w14:paraId="2BBC11FF" w14:textId="77777777" w:rsidR="003A5D44" w:rsidRDefault="000653D4">
      <w:pPr>
        <w:pStyle w:val="Akapitzlist"/>
        <w:numPr>
          <w:ilvl w:val="0"/>
          <w:numId w:val="67"/>
        </w:numPr>
        <w:spacing w:after="0"/>
        <w:ind w:left="1134"/>
        <w:jc w:val="both"/>
      </w:pP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t>zabezpieczy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dostawy materiałów, które powinny odpowiadać co do jakości wymogom wyrobów dopuszczonych do obrotu i stosowania w budownictwie określonym w art. 10 ustawy z dnia 7 lipca 1994 r. Prawo budowlane (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t.j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. Dz.U. z 2019 r. poz. 1186 z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późn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. zm.), zwaną dalej ustawą Prawo budowlane oraz z ustawą z dnia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>16 kwietnia 2004 r. o wyrobach budowlanych (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t.j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>. Dz.U. z 2020 r. poz. 215),</w:t>
      </w:r>
    </w:p>
    <w:p w14:paraId="690B2067" w14:textId="77777777" w:rsidR="003A5D44" w:rsidRDefault="000653D4">
      <w:pPr>
        <w:pStyle w:val="Akapitzlist"/>
        <w:numPr>
          <w:ilvl w:val="0"/>
          <w:numId w:val="67"/>
        </w:numPr>
        <w:spacing w:after="0"/>
        <w:ind w:left="1134"/>
        <w:jc w:val="both"/>
      </w:pPr>
      <w:r>
        <w:rPr>
          <w:rFonts w:ascii="Times New Roman" w:hAnsi="Times New Roman" w:cs="Times New Roman"/>
          <w:sz w:val="24"/>
          <w:shd w:val="clear" w:color="auto" w:fill="FFFFFF"/>
        </w:rPr>
        <w:t>zobowiązuje się do posiadania – w czasie obowiązywania niniejszej umowy – umowy (lub umów) ubezpieczenia odpowiedzialności związanej z realizacją przedmiotowej umowy w zakresie ubezpieczenia odpowiedzialności cywilnej (OC) Wykonawcy z tytułu prowadzonej działalności gospodarczej, obejmującą swym zakresem co najmniej szkody powstałe w związku z wykonywaniem robót budowlanych i innych prac objętych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 xml:space="preserve"> przedmiotem umowy, na kwotę ubezpieczenia nie niższą niż określoną w specyfikacji warunków zamówienia oraz do terminowego opłacania należnych składek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>ubezpieczeniowych,</w:t>
      </w:r>
    </w:p>
    <w:p w14:paraId="6AE6F52B" w14:textId="77777777" w:rsidR="003A5D44" w:rsidRDefault="000653D4">
      <w:pPr>
        <w:pStyle w:val="Akapitzlist"/>
        <w:numPr>
          <w:ilvl w:val="0"/>
          <w:numId w:val="67"/>
        </w:numPr>
        <w:spacing w:after="0"/>
        <w:ind w:left="1134"/>
        <w:jc w:val="both"/>
      </w:pPr>
      <w:r>
        <w:rPr>
          <w:rStyle w:val="Uwydatnienie"/>
          <w:rFonts w:ascii="Times New Roman" w:hAnsi="Times New Roman" w:cs="Times New Roman"/>
          <w:i w:val="0"/>
          <w:sz w:val="24"/>
          <w:shd w:val="clear" w:color="auto" w:fill="FFFFFF"/>
        </w:rPr>
        <w:t>w zakresie ubezpieczenia Wykonawca będzie przestrzegał następujących zasad:</w:t>
      </w:r>
    </w:p>
    <w:p w14:paraId="39586616" w14:textId="77777777" w:rsidR="003A5D44" w:rsidRDefault="000653D4">
      <w:pPr>
        <w:pStyle w:val="Akapitzlist"/>
        <w:numPr>
          <w:ilvl w:val="0"/>
          <w:numId w:val="68"/>
        </w:numPr>
        <w:spacing w:after="0"/>
        <w:ind w:left="1560"/>
        <w:jc w:val="both"/>
      </w:pPr>
      <w:r>
        <w:rPr>
          <w:rStyle w:val="Uwydatnienie"/>
          <w:rFonts w:ascii="Times New Roman" w:hAnsi="Times New Roman" w:cs="Times New Roman"/>
          <w:i w:val="0"/>
          <w:sz w:val="24"/>
          <w:shd w:val="clear" w:color="auto" w:fill="FFFFFF"/>
        </w:rPr>
        <w:t>umowa/umowy ubezpieczenia lub polisa/polisy ubezpieczeniowe muszą zapewniać wypłatę odszkodowania płatnego w złotych polskich</w:t>
      </w:r>
      <w:r>
        <w:rPr>
          <w:rFonts w:ascii="Times New Roman" w:hAnsi="Times New Roman" w:cs="Times New Roman"/>
          <w:sz w:val="24"/>
          <w:shd w:val="clear" w:color="auto" w:fill="FFFFFF"/>
        </w:rPr>
        <w:t>,</w:t>
      </w:r>
    </w:p>
    <w:p w14:paraId="0F513063" w14:textId="77777777" w:rsidR="003A5D44" w:rsidRDefault="000653D4">
      <w:pPr>
        <w:pStyle w:val="Akapitzlist"/>
        <w:numPr>
          <w:ilvl w:val="0"/>
          <w:numId w:val="68"/>
        </w:numPr>
        <w:spacing w:after="0"/>
        <w:ind w:left="1560"/>
        <w:jc w:val="both"/>
      </w:pPr>
      <w:r>
        <w:rPr>
          <w:rStyle w:val="Uwydatnienie"/>
          <w:rFonts w:ascii="Times New Roman" w:hAnsi="Times New Roman" w:cs="Times New Roman"/>
          <w:i w:val="0"/>
          <w:sz w:val="24"/>
          <w:shd w:val="clear" w:color="auto" w:fill="FFFFFF"/>
        </w:rPr>
        <w:t>ewentualne ograniczenie odpowiedzialności ubezpieczyciela nie może być większe niż 3 000,00 zł, (słownie: trzy tysiące złotych),</w:t>
      </w:r>
    </w:p>
    <w:p w14:paraId="38BA0A00" w14:textId="77777777" w:rsidR="003A5D44" w:rsidRDefault="000653D4">
      <w:pPr>
        <w:pStyle w:val="Akapitzlist"/>
        <w:numPr>
          <w:ilvl w:val="0"/>
          <w:numId w:val="68"/>
        </w:numPr>
        <w:spacing w:after="0"/>
        <w:ind w:left="1560"/>
        <w:jc w:val="both"/>
      </w:pPr>
      <w:r>
        <w:rPr>
          <w:rStyle w:val="Uwydatnienie"/>
          <w:rFonts w:ascii="Times New Roman" w:hAnsi="Times New Roman" w:cs="Times New Roman"/>
          <w:i w:val="0"/>
          <w:sz w:val="24"/>
          <w:shd w:val="clear" w:color="auto" w:fill="FFFFFF"/>
        </w:rPr>
        <w:t>koszt umowy lub umów (polisy lub polis ubezpieczeniowych), w szczególności składki ubezpieczeniowe, pokrywa w całości Wykonawca,</w:t>
      </w:r>
    </w:p>
    <w:p w14:paraId="541E7924" w14:textId="77777777" w:rsidR="003A5D44" w:rsidRDefault="000653D4">
      <w:pPr>
        <w:pStyle w:val="Akapitzlist"/>
        <w:numPr>
          <w:ilvl w:val="0"/>
          <w:numId w:val="68"/>
        </w:numPr>
        <w:spacing w:after="0"/>
        <w:ind w:left="1560"/>
        <w:jc w:val="both"/>
      </w:pPr>
      <w:r>
        <w:rPr>
          <w:rStyle w:val="Uwydatnienie"/>
          <w:rFonts w:ascii="Times New Roman" w:hAnsi="Times New Roman" w:cs="Times New Roman"/>
          <w:i w:val="0"/>
          <w:sz w:val="24"/>
          <w:shd w:val="clear" w:color="auto" w:fill="FFFFFF"/>
        </w:rPr>
        <w:t>w razie wydłużenia czasu realizacji Umowy, Wykonawca zobowiązuje się do</w:t>
      </w:r>
      <w:r>
        <w:rPr>
          <w:rStyle w:val="Uwydatnienie"/>
          <w:rFonts w:ascii="Times New Roman" w:hAnsi="Times New Roman" w:cs="Times New Roman"/>
          <w:i w:val="0"/>
          <w:sz w:val="24"/>
          <w:shd w:val="clear" w:color="auto" w:fill="FFFFFF"/>
        </w:rPr>
        <w:br/>
        <w:t xml:space="preserve"> przedłużenia ubezpieczenia na ww. zasadach, przedstawiając Zamawiającemu </w:t>
      </w:r>
      <w:r>
        <w:rPr>
          <w:rStyle w:val="Uwydatnienie"/>
          <w:rFonts w:ascii="Times New Roman" w:hAnsi="Times New Roman" w:cs="Times New Roman"/>
          <w:i w:val="0"/>
          <w:sz w:val="24"/>
          <w:shd w:val="clear" w:color="auto" w:fill="FFFFFF"/>
        </w:rPr>
        <w:br/>
        <w:t>dokumenty potwierdzające zawarcie umowy ubezpieczenia, w tym w szczególności kopię umowy lub polisy ubezpieczenia, na co najmniej miesiąc przed wygaśnięciem poprzedniej umowy ubezpieczenia,</w:t>
      </w:r>
    </w:p>
    <w:p w14:paraId="301A3D6F" w14:textId="77777777" w:rsidR="003A5D44" w:rsidRDefault="000653D4">
      <w:pPr>
        <w:pStyle w:val="Akapitzlist"/>
        <w:numPr>
          <w:ilvl w:val="0"/>
          <w:numId w:val="68"/>
        </w:numPr>
        <w:spacing w:after="0"/>
        <w:ind w:left="1560"/>
        <w:jc w:val="both"/>
      </w:pPr>
      <w:r>
        <w:rPr>
          <w:rStyle w:val="Uwydatnienie"/>
          <w:rFonts w:ascii="Times New Roman" w:hAnsi="Times New Roman" w:cs="Times New Roman"/>
          <w:i w:val="0"/>
          <w:sz w:val="24"/>
          <w:shd w:val="clear" w:color="auto" w:fill="FFFFFF"/>
        </w:rPr>
        <w:t>Wykonawca nie jest uprawniony do dokonywania zmian warunków ubezpieczenia bez uprzedniej zgody Zamawiającego wyrażonej na piśmie,</w:t>
      </w:r>
    </w:p>
    <w:p w14:paraId="79B39F9E" w14:textId="77777777" w:rsidR="003A5D44" w:rsidRDefault="000653D4">
      <w:pPr>
        <w:pStyle w:val="Akapitzlist"/>
        <w:numPr>
          <w:ilvl w:val="0"/>
          <w:numId w:val="67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zobowiązuje się do umożliwienia wstępu na teren budowy pracownikom organów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 xml:space="preserve">Inspektoratu Nadzoru Budowlanego, do których należy wykonywanie zadań określonych ustawą Prawo budowlane, oraz do udostępnienia im danych i informacji wymaganych tą ustawą,  </w:t>
      </w:r>
    </w:p>
    <w:p w14:paraId="7AFF577F" w14:textId="77777777" w:rsidR="003A5D44" w:rsidRDefault="000653D4">
      <w:pPr>
        <w:pStyle w:val="Akapitzlist"/>
        <w:numPr>
          <w:ilvl w:val="0"/>
          <w:numId w:val="67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uzgodni z użytkownikiem szczegółowy harmonogram prowadzenia prac uciążliwych,</w:t>
      </w:r>
    </w:p>
    <w:p w14:paraId="30CCA0F1" w14:textId="77777777" w:rsidR="003A5D44" w:rsidRDefault="000653D4">
      <w:pPr>
        <w:pStyle w:val="Akapitzlist"/>
        <w:numPr>
          <w:ilvl w:val="0"/>
          <w:numId w:val="67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zabezpieczy wnętrza pomieszczeń w sposób minimalizujący zapylenie podczas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>prowadzenia prac związanych z demontażem i montażem okien,</w:t>
      </w:r>
    </w:p>
    <w:p w14:paraId="3547167E" w14:textId="77777777" w:rsidR="003A5D44" w:rsidRDefault="000653D4">
      <w:pPr>
        <w:pStyle w:val="Akapitzlist"/>
        <w:numPr>
          <w:ilvl w:val="0"/>
          <w:numId w:val="67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w trakcie realizacji inwestycji Wykonawca zobowiązany będzie utrzymywać drogi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>dojazdowe i chodniki w czystości,</w:t>
      </w:r>
    </w:p>
    <w:p w14:paraId="0336AA8E" w14:textId="77777777" w:rsidR="003A5D44" w:rsidRDefault="000653D4">
      <w:pPr>
        <w:pStyle w:val="Akapitzlist"/>
        <w:numPr>
          <w:ilvl w:val="0"/>
          <w:numId w:val="67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przeprowadzi w obecności inspektora nadzoru inwestorskiego wymagane przepisami </w:t>
      </w:r>
      <w:r>
        <w:rPr>
          <w:rFonts w:ascii="Times New Roman" w:hAnsi="Times New Roman" w:cs="Times New Roman"/>
          <w:sz w:val="24"/>
          <w:shd w:val="clear" w:color="auto" w:fill="FFFFFF"/>
        </w:rPr>
        <w:br/>
      </w:r>
      <w:r>
        <w:rPr>
          <w:rFonts w:ascii="Times New Roman" w:hAnsi="Times New Roman" w:cs="Times New Roman"/>
          <w:sz w:val="24"/>
          <w:shd w:val="clear" w:color="auto" w:fill="FFFFFF"/>
        </w:rPr>
        <w:lastRenderedPageBreak/>
        <w:t>i normami: próby, badania, pomiary oraz sporządzi odpowiednie protokoły,</w:t>
      </w:r>
    </w:p>
    <w:p w14:paraId="6339C7B3" w14:textId="77777777" w:rsidR="003A5D44" w:rsidRDefault="000653D4">
      <w:pPr>
        <w:pStyle w:val="Akapitzlist"/>
        <w:numPr>
          <w:ilvl w:val="0"/>
          <w:numId w:val="67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dokona komisyjnego przekazania przedmiotu umowy przy udziale zainteresowanych stron i organów, a także pokryje koszty z tym związane,</w:t>
      </w:r>
    </w:p>
    <w:p w14:paraId="3AAF0E20" w14:textId="77777777" w:rsidR="003A5D44" w:rsidRDefault="000653D4">
      <w:pPr>
        <w:pStyle w:val="Akapitzlist"/>
        <w:numPr>
          <w:ilvl w:val="0"/>
          <w:numId w:val="67"/>
        </w:numPr>
        <w:spacing w:after="0"/>
        <w:ind w:left="1134"/>
        <w:jc w:val="both"/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sporządzi i przekaże Zamawiającemu dokumentację po wykonawczą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 xml:space="preserve"> (w 2 egzemplarzach w wersji papierowej) zgodnie z obowiązującymi przepisami Prawa budowlanego i wymaganiami Zamawiającego ujętymi w ust.</w:t>
      </w:r>
      <w:r>
        <w:rPr>
          <w:rFonts w:ascii="Times New Roman" w:hAnsi="Times New Roman" w:cs="Times New Roman"/>
          <w:color w:val="00B0F0"/>
          <w:sz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9-11, wraz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>z dokumentacją fotograficzną realizacji inwestycji,</w:t>
      </w:r>
    </w:p>
    <w:p w14:paraId="68BDA1E9" w14:textId="77777777" w:rsidR="003A5D44" w:rsidRDefault="000653D4">
      <w:pPr>
        <w:pStyle w:val="Akapitzlist"/>
        <w:numPr>
          <w:ilvl w:val="0"/>
          <w:numId w:val="67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przygotuje dane do protokołów przekazania środków trwałych użytkownika zgodnie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 xml:space="preserve"> z obowiązującymi w tym względzie przepisami, w tym przepisami wewnętrznymi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>Zamawiającego,</w:t>
      </w:r>
    </w:p>
    <w:p w14:paraId="4DF96200" w14:textId="77777777" w:rsidR="003A5D44" w:rsidRDefault="000653D4">
      <w:pPr>
        <w:pStyle w:val="Akapitzlist"/>
        <w:numPr>
          <w:ilvl w:val="0"/>
          <w:numId w:val="67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przekaże dokument gwarancyjny dla całego przedmiotu umowy, zgodny ze wzorem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 xml:space="preserve"> załączonym do niniejszej umowy – załącznik SWZ,</w:t>
      </w:r>
    </w:p>
    <w:p w14:paraId="73318B97" w14:textId="77777777" w:rsidR="003A5D44" w:rsidRDefault="000653D4">
      <w:pPr>
        <w:pStyle w:val="Akapitzlist"/>
        <w:numPr>
          <w:ilvl w:val="0"/>
          <w:numId w:val="67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ponosi odpowiedzialność za powstałe w toku własnych prac odpady oraz za właściwy sposób postępowania z nimi, zgodnie z przepisami ustawy z dnia 14 grudnia 2012 r.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>o odpadach (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t.j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>. Dz.U. z 2019 r. poz. 701 z 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późn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>. zm.) oraz ustawy z dnia 13 września 1996 r. o utrzymaniu czystości i porządku w gminach (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t.j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. Dz.U. z 2019 r. poz. 2010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 xml:space="preserve">z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późn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>. zm.),</w:t>
      </w:r>
    </w:p>
    <w:p w14:paraId="4EC507C8" w14:textId="77777777" w:rsidR="003A5D44" w:rsidRDefault="000653D4">
      <w:pPr>
        <w:pStyle w:val="Akapitzlist"/>
        <w:numPr>
          <w:ilvl w:val="0"/>
          <w:numId w:val="67"/>
        </w:numPr>
        <w:spacing w:after="0"/>
        <w:ind w:left="1134"/>
        <w:jc w:val="both"/>
      </w:pPr>
      <w:r>
        <w:rPr>
          <w:rFonts w:ascii="Times New Roman" w:hAnsi="Times New Roman" w:cs="Times New Roman"/>
          <w:sz w:val="24"/>
          <w:shd w:val="clear" w:color="auto" w:fill="FFFFFF"/>
        </w:rPr>
        <w:t>zorganizuje teren budowy w taki sposób by umożliwić Użytkownikowi prowadzenie swojej działalności,</w:t>
      </w: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t xml:space="preserve"> w tym 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zapewni Użytkownikowi możliwość korzystania z obiektu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 xml:space="preserve">w trakcie realizacji robót budowlanych i jest zobowiązany do ogrodzenia terenu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>prowadzonych robót budowlanych,</w:t>
      </w:r>
    </w:p>
    <w:p w14:paraId="77C85B18" w14:textId="77777777" w:rsidR="003A5D44" w:rsidRDefault="000653D4">
      <w:pPr>
        <w:pStyle w:val="Akapitzlist"/>
        <w:numPr>
          <w:ilvl w:val="0"/>
          <w:numId w:val="67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prace głośne, pylące itp. prace będą prowadzone na terenie budowy w takim czasie aby nie utrudniać funkcjonowania jednostki; odstępstwo od tych zasad jest możliwe po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 xml:space="preserve"> przeprowadzeniu uzgodnień z umocowanym przedstawicielem użytkownika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>i inspektorem nadzoru reprezentującym Zamawiającego oraz uzyskaniu pisemnej zgody umocowanego przedstawiciela Użytkownika,</w:t>
      </w:r>
    </w:p>
    <w:p w14:paraId="5C5BA6F2" w14:textId="77777777" w:rsidR="003A5D44" w:rsidRDefault="000653D4">
      <w:pPr>
        <w:pStyle w:val="Akapitzlist"/>
        <w:numPr>
          <w:ilvl w:val="0"/>
          <w:numId w:val="67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t>zapewni przeszkolenie Użytkownika w zakresie obsługi zamontowanych systemów</w:t>
      </w: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br/>
        <w:t xml:space="preserve"> i urządzeń,</w:t>
      </w:r>
    </w:p>
    <w:p w14:paraId="43207C3D" w14:textId="77777777" w:rsidR="003A5D44" w:rsidRDefault="000653D4">
      <w:pPr>
        <w:pStyle w:val="Akapitzlist"/>
        <w:numPr>
          <w:ilvl w:val="0"/>
          <w:numId w:val="67"/>
        </w:numPr>
        <w:spacing w:after="0"/>
        <w:ind w:left="1134"/>
        <w:jc w:val="both"/>
        <w:rPr>
          <w:rFonts w:ascii="Times New Roman" w:hAnsi="Times New Roman" w:cs="Times New Roman"/>
          <w:spacing w:val="-2"/>
          <w:sz w:val="24"/>
          <w:shd w:val="clear" w:color="auto" w:fill="FFFFFF"/>
        </w:rPr>
      </w:pPr>
      <w:r>
        <w:rPr>
          <w:rFonts w:ascii="Times New Roman" w:hAnsi="Times New Roman" w:cs="Times New Roman"/>
          <w:spacing w:val="-2"/>
          <w:sz w:val="24"/>
          <w:shd w:val="clear" w:color="auto" w:fill="FFFFFF"/>
        </w:rPr>
        <w:t>wykona przedmiot umowy przy pomocy osób posiadających odpowiednie kwalifikacje,</w:t>
      </w:r>
    </w:p>
    <w:p w14:paraId="504B0055" w14:textId="77777777" w:rsidR="003A5D44" w:rsidRDefault="000653D4">
      <w:pPr>
        <w:pStyle w:val="Akapitzlist"/>
        <w:numPr>
          <w:ilvl w:val="0"/>
          <w:numId w:val="67"/>
        </w:numPr>
        <w:spacing w:after="0"/>
        <w:ind w:left="1134"/>
        <w:jc w:val="both"/>
      </w:pPr>
      <w:r>
        <w:rPr>
          <w:rFonts w:ascii="Times New Roman" w:hAnsi="Times New Roman" w:cs="Times New Roman"/>
          <w:spacing w:val="-2"/>
          <w:sz w:val="24"/>
          <w:shd w:val="clear" w:color="auto" w:fill="FFFFFF"/>
        </w:rPr>
        <w:t>uszkodzone przez Wykonawcę w trakcie realizacji zadania elementy Wykonawca wymieni na własny koszt w ramach niniejszego zadania,</w:t>
      </w:r>
    </w:p>
    <w:p w14:paraId="6858A45A" w14:textId="77777777" w:rsidR="003A5D44" w:rsidRDefault="000653D4">
      <w:pPr>
        <w:pStyle w:val="Akapitzlist"/>
        <w:numPr>
          <w:ilvl w:val="0"/>
          <w:numId w:val="67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t>będzie wykonywał inne czynności wyżej nie wyszczególnione związane z pełnieniem funkcji Wykonawcy w celu właściwego wykonania przedmiotu umowy.</w:t>
      </w:r>
    </w:p>
    <w:p w14:paraId="2BA60AFB" w14:textId="77777777" w:rsidR="003A5D44" w:rsidRDefault="000653D4">
      <w:pPr>
        <w:pStyle w:val="Akapitzlist"/>
        <w:numPr>
          <w:ilvl w:val="0"/>
          <w:numId w:val="64"/>
        </w:numPr>
        <w:spacing w:after="0"/>
        <w:jc w:val="both"/>
      </w:pPr>
      <w:r>
        <w:rPr>
          <w:rFonts w:ascii="Times New Roman" w:hAnsi="Times New Roman" w:cs="Times New Roman"/>
          <w:spacing w:val="4"/>
          <w:sz w:val="24"/>
          <w:shd w:val="clear" w:color="auto" w:fill="FFFFFF"/>
        </w:rPr>
        <w:t>Dokumentacja</w:t>
      </w:r>
      <w:r>
        <w:rPr>
          <w:rFonts w:ascii="Times New Roman" w:hAnsi="Times New Roman" w:cs="Times New Roman"/>
          <w:spacing w:val="4"/>
          <w:sz w:val="24"/>
          <w:shd w:val="clear" w:color="auto" w:fill="FFFFFF"/>
          <w:lang w:eastAsia="pl-PL"/>
        </w:rPr>
        <w:t xml:space="preserve"> powykonawcza w myśl przepisów ustawy z dnia 7 lipca 1994r.  Prawo budowlane </w:t>
      </w:r>
      <w:r>
        <w:rPr>
          <w:rFonts w:ascii="Times New Roman" w:hAnsi="Times New Roman" w:cs="Times New Roman"/>
          <w:sz w:val="24"/>
          <w:shd w:val="clear" w:color="auto" w:fill="FFFFFF"/>
        </w:rPr>
        <w:t>(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t.j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. Dz.U. z 2019 r. poz. 1186 z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późn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>. zm.)</w:t>
      </w:r>
      <w:r>
        <w:rPr>
          <w:rFonts w:ascii="Times New Roman" w:hAnsi="Times New Roman" w:cs="Times New Roman"/>
          <w:spacing w:val="4"/>
          <w:sz w:val="24"/>
          <w:shd w:val="clear" w:color="auto" w:fill="FFFFFF"/>
          <w:lang w:eastAsia="pl-PL"/>
        </w:rPr>
        <w:t xml:space="preserve"> musi obejmować dokumentację</w:t>
      </w:r>
      <w:r>
        <w:rPr>
          <w:rFonts w:ascii="Times New Roman" w:hAnsi="Times New Roman" w:cs="Times New Roman"/>
          <w:spacing w:val="4"/>
          <w:sz w:val="24"/>
          <w:shd w:val="clear" w:color="auto" w:fill="FFFFFF"/>
          <w:lang w:eastAsia="pl-PL"/>
        </w:rPr>
        <w:br/>
        <w:t xml:space="preserve"> budowy z naniesionymi zmianami dokonanymi w toku wykonywania robót, a także inne dokumenty jakościowe. Zamawiający wymaga, by dokumentacja powykonawcza zawierała m.in.:</w:t>
      </w:r>
    </w:p>
    <w:p w14:paraId="1C000372" w14:textId="77777777" w:rsidR="003A5D44" w:rsidRDefault="000653D4">
      <w:pPr>
        <w:pStyle w:val="Akapitzlist"/>
        <w:numPr>
          <w:ilvl w:val="0"/>
          <w:numId w:val="69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protokoły z utylizacji odpadów (w tym protokoły przekazania złomu, który jest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>własnością Zamawiającego),</w:t>
      </w:r>
    </w:p>
    <w:p w14:paraId="4790F219" w14:textId="77777777" w:rsidR="003A5D44" w:rsidRDefault="000653D4">
      <w:pPr>
        <w:pStyle w:val="Akapitzlist"/>
        <w:numPr>
          <w:ilvl w:val="0"/>
          <w:numId w:val="69"/>
        </w:numPr>
        <w:spacing w:after="0"/>
        <w:ind w:left="1134"/>
        <w:jc w:val="both"/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kopię projektu budowlanego i/lub wykonawczego z naniesionymi zmianami dokonanymi na rysunkach i w opisach wraz z załączonymi do niego rysunkami zamiennymi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 xml:space="preserve">(podpisany i opieczętowany przez Kierownika budowy oraz </w:t>
      </w: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t>Projektanta</w:t>
      </w:r>
      <w:r>
        <w:rPr>
          <w:rFonts w:ascii="Times New Roman" w:hAnsi="Times New Roman" w:cs="Times New Roman"/>
          <w:sz w:val="24"/>
          <w:shd w:val="clear" w:color="auto" w:fill="FFFFFF"/>
        </w:rPr>
        <w:t>),</w:t>
      </w:r>
    </w:p>
    <w:p w14:paraId="1EA48013" w14:textId="77777777" w:rsidR="003A5D44" w:rsidRDefault="000653D4">
      <w:pPr>
        <w:pStyle w:val="Akapitzlist"/>
        <w:numPr>
          <w:ilvl w:val="0"/>
          <w:numId w:val="69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instrukcje techniczne, DTR zastosowanych urządzeń, karty gwarancyjne producentów urządzeń, instrukcje obsługi zastosowanych urządzeń, instrukcje konserwacji urządzeń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>i systemów,</w:t>
      </w:r>
    </w:p>
    <w:p w14:paraId="27D22E53" w14:textId="77777777" w:rsidR="003A5D44" w:rsidRDefault="000653D4">
      <w:pPr>
        <w:pStyle w:val="Akapitzlist"/>
        <w:numPr>
          <w:ilvl w:val="0"/>
          <w:numId w:val="69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lastRenderedPageBreak/>
        <w:t>protokoły z prób, sprawdzeń, rozruchów i pomiarów protokoły odbiorów technicznych, protokoły wymaganych pomiarów i badań,</w:t>
      </w:r>
    </w:p>
    <w:p w14:paraId="4547DC53" w14:textId="77777777" w:rsidR="003A5D44" w:rsidRDefault="000653D4">
      <w:pPr>
        <w:pStyle w:val="Akapitzlist"/>
        <w:numPr>
          <w:ilvl w:val="0"/>
          <w:numId w:val="69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protokoły z przeszkolenia pracowników Użytkownika, odpowiednie opisy, schematy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>(w tym schematy wykonanych połączeń), rysunki, dane potrzebne do prowadzenia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 xml:space="preserve"> dokumentacji przez przyszłego operatora urządzeń - koszty związane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>z tymi czynnościami obciążają Wykonawcę,</w:t>
      </w:r>
    </w:p>
    <w:p w14:paraId="70DC4280" w14:textId="77777777" w:rsidR="003A5D44" w:rsidRDefault="000653D4">
      <w:pPr>
        <w:pStyle w:val="Akapitzlist"/>
        <w:numPr>
          <w:ilvl w:val="0"/>
          <w:numId w:val="69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dane do protokołów przekazania środków trwałych Użytkownika zaakceptowane przez Zamawiającego, </w:t>
      </w:r>
    </w:p>
    <w:p w14:paraId="4CF02D59" w14:textId="77777777" w:rsidR="003A5D44" w:rsidRDefault="000653D4">
      <w:pPr>
        <w:pStyle w:val="Akapitzlist"/>
        <w:numPr>
          <w:ilvl w:val="0"/>
          <w:numId w:val="69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oświadczenie kierownika budowy i kierowników robót branżowych, że roboty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 xml:space="preserve"> budowlane zostały wykonane zgodnie z dokumentacją projektową, SWZ,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>obowiązującymi przepisami i normami oraz, że teren budowy został doprowadzony do należytego stanu i porządku, po zakończonych robotach budowlanych,</w:t>
      </w:r>
    </w:p>
    <w:p w14:paraId="35088B1F" w14:textId="77777777" w:rsidR="003A5D44" w:rsidRDefault="000653D4">
      <w:pPr>
        <w:pStyle w:val="Akapitzlist"/>
        <w:numPr>
          <w:ilvl w:val="0"/>
          <w:numId w:val="69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dokumentacja fotograficzna z przebiegu realizacji przedmiotu zamówienia.</w:t>
      </w:r>
    </w:p>
    <w:p w14:paraId="23CDEB4C" w14:textId="77777777" w:rsidR="003A5D44" w:rsidRDefault="000653D4">
      <w:pPr>
        <w:pStyle w:val="Akapitzlist"/>
        <w:numPr>
          <w:ilvl w:val="0"/>
          <w:numId w:val="64"/>
        </w:numPr>
        <w:spacing w:after="0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Wszystkie dokumenty winny być sporządzone w języku polskim lub posiadać  odpowiednie tłumaczenia przez uprawnionego tłumacza przysięgłego.</w:t>
      </w:r>
    </w:p>
    <w:p w14:paraId="2DC87D94" w14:textId="77777777" w:rsidR="003A5D44" w:rsidRDefault="000653D4">
      <w:pPr>
        <w:pStyle w:val="Akapitzlist"/>
        <w:numPr>
          <w:ilvl w:val="0"/>
          <w:numId w:val="64"/>
        </w:num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W przypadku dokumentu 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przedstawianego w kopii, dokument ten ma być poświadczony za zgodność z oryginałem przez kierownika budowy lub właściwego kierownika robót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>branżowych.</w:t>
      </w:r>
    </w:p>
    <w:p w14:paraId="7F866EBA" w14:textId="77777777" w:rsidR="003A5D44" w:rsidRDefault="000653D4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§  4</w:t>
      </w:r>
    </w:p>
    <w:p w14:paraId="6352DF36" w14:textId="77777777" w:rsidR="003A5D44" w:rsidRDefault="000653D4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Podwykonawcy</w:t>
      </w:r>
    </w:p>
    <w:p w14:paraId="7D4A0E61" w14:textId="77777777" w:rsidR="003A5D44" w:rsidRDefault="003A5D44">
      <w:pPr>
        <w:rPr>
          <w:shd w:val="clear" w:color="auto" w:fill="FFFFFF"/>
        </w:rPr>
      </w:pPr>
    </w:p>
    <w:p w14:paraId="1D16916E" w14:textId="77777777" w:rsidR="003A5D44" w:rsidRDefault="000653D4">
      <w:pPr>
        <w:pStyle w:val="Akapitzlist"/>
        <w:numPr>
          <w:ilvl w:val="0"/>
          <w:numId w:val="70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Wykonawca zobowiązuje się wykonać siłami własnymi zakres rzeczowy robót wynikający ze złożonej oferty.</w:t>
      </w:r>
    </w:p>
    <w:p w14:paraId="05D5FBE9" w14:textId="77777777" w:rsidR="003A5D44" w:rsidRDefault="000653D4">
      <w:pPr>
        <w:pStyle w:val="Akapitzlist"/>
        <w:numPr>
          <w:ilvl w:val="0"/>
          <w:numId w:val="70"/>
        </w:numPr>
        <w:spacing w:after="0"/>
        <w:jc w:val="both"/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Następujące prace zostaną wykonane przez Podwykonawcę, za którego odpowiada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>Wykonawca: ……………………………………………………………………….</w:t>
      </w:r>
    </w:p>
    <w:p w14:paraId="7D2DD00A" w14:textId="77777777" w:rsidR="003A5D44" w:rsidRDefault="000653D4">
      <w:pPr>
        <w:pStyle w:val="Akapitzlist"/>
        <w:numPr>
          <w:ilvl w:val="0"/>
          <w:numId w:val="70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Wykonawca zobowiązany jest do dostarczania Zamawiającemu i aktualizowania wykazu wszystkich Podwykonawców którym powierzy wykonywanie robót budowlanych, bez względu na wartość umowy oraz wykazu Podwykonawców dostaw lub usług o wartości umowy powyżej 50 000 zł oraz zakresu tych robót, dostaw i usług ze wskazaniem, który z Podwykonawców będzie je wykonywał.</w:t>
      </w:r>
    </w:p>
    <w:p w14:paraId="61930AE3" w14:textId="77777777" w:rsidR="003A5D44" w:rsidRDefault="000653D4">
      <w:pPr>
        <w:pStyle w:val="Akapitzlist"/>
        <w:numPr>
          <w:ilvl w:val="0"/>
          <w:numId w:val="70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Wykonawca ponosi wobec Zamawiającego pełną odpowiedzialność za roboty, które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>wykonuje przy pomocy Podwykonawców.</w:t>
      </w:r>
    </w:p>
    <w:p w14:paraId="61159F06" w14:textId="77777777" w:rsidR="003A5D44" w:rsidRDefault="000653D4">
      <w:pPr>
        <w:pStyle w:val="Akapitzlist"/>
        <w:numPr>
          <w:ilvl w:val="0"/>
          <w:numId w:val="70"/>
        </w:numPr>
        <w:spacing w:after="0"/>
        <w:jc w:val="both"/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Wykonawca zobowiązany jest do przedkładania Zamawiającemu projektu umowy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>o podwykonawstwo, której przedmiotem są roboty budowlane, bez względu na wartość umowy, a także projektu jej zmiany.</w:t>
      </w:r>
    </w:p>
    <w:p w14:paraId="15828CFD" w14:textId="77777777" w:rsidR="003A5D44" w:rsidRDefault="000653D4">
      <w:pPr>
        <w:pStyle w:val="Akapitzlist"/>
        <w:numPr>
          <w:ilvl w:val="0"/>
          <w:numId w:val="70"/>
        </w:numPr>
        <w:spacing w:after="0"/>
        <w:jc w:val="both"/>
      </w:pPr>
      <w:r>
        <w:rPr>
          <w:rFonts w:ascii="Times New Roman" w:hAnsi="Times New Roman" w:cs="Times New Roman"/>
          <w:sz w:val="24"/>
          <w:shd w:val="clear" w:color="auto" w:fill="FFFFFF"/>
        </w:rPr>
        <w:t>Wykonawca zobowiązany jest do przedkładania Zamawiającemu poświadczonej za zgodność z oryginałem kopii zawartej umowy o podwykonawstwo, której przedmiotem są roboty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 xml:space="preserve"> budowlane, bez względu na wartość umowy i jej zmian w terminie 7 dni od dnia zawarcia umowy lub dokonania jej zmiany.</w:t>
      </w:r>
    </w:p>
    <w:p w14:paraId="4C67774A" w14:textId="77777777" w:rsidR="003A5D44" w:rsidRDefault="000653D4">
      <w:pPr>
        <w:pStyle w:val="Akapitzlist"/>
        <w:numPr>
          <w:ilvl w:val="0"/>
          <w:numId w:val="70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Zamawiający określa 14 dniowy termin na zgłoszenie zastrzeżeń do projektu umowy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 xml:space="preserve"> o podwykonawstwo, której przedmiotem są roboty budowlane, i do projektu jej zmiany lub sprzeciwu do umowy o podwykonawstwo, której przedmiotem są roboty budowlane, i do jej zmian.</w:t>
      </w:r>
    </w:p>
    <w:p w14:paraId="38582042" w14:textId="77777777" w:rsidR="003A5D44" w:rsidRDefault="000653D4">
      <w:pPr>
        <w:pStyle w:val="Akapitzlist"/>
        <w:numPr>
          <w:ilvl w:val="0"/>
          <w:numId w:val="70"/>
        </w:numPr>
        <w:spacing w:after="0"/>
        <w:jc w:val="both"/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Wykonawca zobowiązany jest do przedkładania Zamawiającemu poświadczonej za zgodność z oryginałem kopii zawartych umów o podwykonawstwo, których przedmiotem są dostawy lub usługi o wartości umowy powyżej 50 000 zł oraz ich zmian w terminie  7 dni od dnia </w:t>
      </w:r>
      <w:r>
        <w:rPr>
          <w:rFonts w:ascii="Times New Roman" w:hAnsi="Times New Roman" w:cs="Times New Roman"/>
          <w:sz w:val="24"/>
          <w:shd w:val="clear" w:color="auto" w:fill="FFFFFF"/>
        </w:rPr>
        <w:lastRenderedPageBreak/>
        <w:t>zawarcia umowy lub dokonania jej zmiany.</w:t>
      </w:r>
    </w:p>
    <w:p w14:paraId="27DA5DAB" w14:textId="77777777" w:rsidR="003A5D44" w:rsidRDefault="000653D4">
      <w:pPr>
        <w:pStyle w:val="Akapitzlist"/>
        <w:numPr>
          <w:ilvl w:val="0"/>
          <w:numId w:val="70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Termin zapłaty wynagrodzenia Podwykonawcy lub Dalszemu Podwykonawcy nie może być dłuższy niż 21 dni od dnia doręczenia Wykonawcy, Podwykonawcy lub Dalszemu Podwykonawcy faktury lub rachunku, potwierdzających wykonanie zleconej Podwykonawcy lub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>Dalszemu Podwykonawcy dostawy, usługi lub roboty budowlanej.</w:t>
      </w:r>
    </w:p>
    <w:p w14:paraId="7F482CDA" w14:textId="77777777" w:rsidR="003A5D44" w:rsidRDefault="000653D4">
      <w:pPr>
        <w:pStyle w:val="Akapitzlist"/>
        <w:numPr>
          <w:ilvl w:val="0"/>
          <w:numId w:val="70"/>
        </w:numPr>
        <w:spacing w:after="0"/>
        <w:jc w:val="both"/>
      </w:pPr>
      <w:r>
        <w:rPr>
          <w:rFonts w:ascii="Times New Roman" w:hAnsi="Times New Roman" w:cs="Times New Roman"/>
          <w:sz w:val="24"/>
          <w:shd w:val="clear" w:color="auto" w:fill="FFFFFF"/>
        </w:rPr>
        <w:t>Wymagania dotyczące umowy o podwykonawstwo, której przedmiotem są roboty budowlane, których niespełnienie spowoduje zgłoszenie przez Zamawiającego odpowiednio zastrzeżeń lub sprzeciwu:</w:t>
      </w:r>
    </w:p>
    <w:p w14:paraId="0EEDAF32" w14:textId="77777777" w:rsidR="003A5D44" w:rsidRDefault="000653D4">
      <w:pPr>
        <w:pStyle w:val="Akapitzlist"/>
        <w:numPr>
          <w:ilvl w:val="0"/>
          <w:numId w:val="71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umowa musi spełniać wymagania określone w SWZ, w  tym umowa musi zawierać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 xml:space="preserve">uregulowania dotyczące odpowiedzialności Podwykonawcy za wykonanie, niewykonanie lub nienależyte wykonanie analogicznie do uregulowań zawartych w umowie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>z wykonawcą, w szczególności odpowiedzialności z tytułu gwarancji i rękojmi oraz kar umownych,</w:t>
      </w:r>
    </w:p>
    <w:p w14:paraId="4F66B85A" w14:textId="77777777" w:rsidR="003A5D44" w:rsidRDefault="000653D4">
      <w:pPr>
        <w:pStyle w:val="Akapitzlist"/>
        <w:numPr>
          <w:ilvl w:val="0"/>
          <w:numId w:val="71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umowa musi przewidywać termin zapłaty wynagrodzenia nie dłuższy niż określony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>w ust. 9,</w:t>
      </w:r>
    </w:p>
    <w:p w14:paraId="32BB2E76" w14:textId="77777777" w:rsidR="003A5D44" w:rsidRDefault="000653D4">
      <w:pPr>
        <w:pStyle w:val="Akapitzlist"/>
        <w:numPr>
          <w:ilvl w:val="0"/>
          <w:numId w:val="71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t xml:space="preserve">umowa musi zawierać bezwarunkowe oświadczenie Podwykonawcy o kumulatywnym </w:t>
      </w: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br/>
        <w:t xml:space="preserve">przystąpieniu do  długu Wykonawcy w zakresie odpowiedzialności związanej </w:t>
      </w: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br/>
        <w:t xml:space="preserve">z niewykonaniem lub nienależytym wykonaniem zobowiązań (w tym zobowiązań </w:t>
      </w: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br/>
        <w:t>związanych z udzieloną rękojmią lub gwarancją) wynikających z niniejszej umowy</w:t>
      </w: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br/>
        <w:t xml:space="preserve"> w części objętej umową o podwykonawstwo do kwoty wynikającej z umowy </w:t>
      </w: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br/>
        <w:t>o podwykonawstwo,</w:t>
      </w:r>
    </w:p>
    <w:p w14:paraId="51F22F92" w14:textId="77777777" w:rsidR="003A5D44" w:rsidRDefault="000653D4">
      <w:pPr>
        <w:pStyle w:val="Akapitzlist"/>
        <w:numPr>
          <w:ilvl w:val="0"/>
          <w:numId w:val="71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t xml:space="preserve">umowa musi zawierać zgodę Wykonawcy na kumulatywne przystąpienie do długu przez </w:t>
      </w: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br/>
        <w:t>Podwykonawcę, o którym mowa w pkt 3),</w:t>
      </w:r>
    </w:p>
    <w:p w14:paraId="5317D18C" w14:textId="77777777" w:rsidR="003A5D44" w:rsidRDefault="000653D4">
      <w:pPr>
        <w:pStyle w:val="Akapitzlist"/>
        <w:numPr>
          <w:ilvl w:val="0"/>
          <w:numId w:val="71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t xml:space="preserve">umowa musi zawierać solidarne zobowiązanie Wykonawcy i Podwykonawcy do </w:t>
      </w: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br/>
        <w:t xml:space="preserve">przekazania Zamawiającemu oświadczenia o kumulatywnym przystąpieniu do długu, którego wzór stanowi załącznik nr </w:t>
      </w:r>
      <w:r w:rsidR="005826CE">
        <w:rPr>
          <w:rFonts w:ascii="Times New Roman" w:hAnsi="Times New Roman" w:cs="Times New Roman"/>
          <w:sz w:val="24"/>
          <w:shd w:val="clear" w:color="auto" w:fill="FFFFFF"/>
          <w:lang w:eastAsia="pl-PL"/>
        </w:rPr>
        <w:t>8</w:t>
      </w: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t xml:space="preserve"> o treści jak zobowiązania gwarancyjne wynikające z niniejszej umowy).</w:t>
      </w:r>
    </w:p>
    <w:p w14:paraId="53CEDC13" w14:textId="77777777" w:rsidR="003A5D44" w:rsidRDefault="000653D4">
      <w:pPr>
        <w:pStyle w:val="Akapitzlist"/>
        <w:numPr>
          <w:ilvl w:val="0"/>
          <w:numId w:val="70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t xml:space="preserve">Oświadczenie, o którym mowa w ust. 10 Wykonawca przekaże/doręczy Zamawiającemu </w:t>
      </w: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br/>
        <w:t>w terminie 14 dni od daty zawarcia umowy o podwykonawstwo.</w:t>
      </w:r>
    </w:p>
    <w:p w14:paraId="41DD942D" w14:textId="77777777" w:rsidR="003A5D44" w:rsidRDefault="000653D4">
      <w:pPr>
        <w:pStyle w:val="Akapitzlist"/>
        <w:numPr>
          <w:ilvl w:val="0"/>
          <w:numId w:val="70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t>W przypadku powierzenia przez Podwykonawcę realizacji prac Dalszemu Podwykonawcy zapisy ust. 3-11 stosuje się odpowiednio.</w:t>
      </w:r>
    </w:p>
    <w:p w14:paraId="6C8A62EE" w14:textId="77777777" w:rsidR="003A5D44" w:rsidRDefault="003A5D44">
      <w:pPr>
        <w:rPr>
          <w:color w:val="FF0000"/>
          <w:shd w:val="clear" w:color="auto" w:fill="FFFFFF"/>
          <w:lang w:eastAsia="pl-PL"/>
        </w:rPr>
      </w:pPr>
    </w:p>
    <w:p w14:paraId="14022379" w14:textId="77777777" w:rsidR="003A5D44" w:rsidRDefault="000653D4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§  5</w:t>
      </w:r>
    </w:p>
    <w:p w14:paraId="311798B9" w14:textId="77777777" w:rsidR="003A5D44" w:rsidRDefault="000653D4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Nadzór nad realizacją umowy</w:t>
      </w:r>
    </w:p>
    <w:p w14:paraId="714ABAC9" w14:textId="77777777" w:rsidR="003A5D44" w:rsidRDefault="003A5D44">
      <w:pPr>
        <w:rPr>
          <w:shd w:val="clear" w:color="auto" w:fill="FFFFFF"/>
        </w:rPr>
      </w:pPr>
    </w:p>
    <w:p w14:paraId="5AEC9918" w14:textId="77777777" w:rsidR="003A5D44" w:rsidRDefault="000653D4">
      <w:pPr>
        <w:pStyle w:val="Akapitzlist"/>
        <w:numPr>
          <w:ilvl w:val="0"/>
          <w:numId w:val="72"/>
        </w:numPr>
        <w:spacing w:after="0"/>
      </w:pPr>
      <w:r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Zamawiający, zgodnie z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§ 3 ust. 1 pkt 6)</w:t>
      </w:r>
      <w:r>
        <w:rPr>
          <w:rFonts w:ascii="Times New Roman" w:hAnsi="Times New Roman" w:cs="Times New Roman"/>
          <w:spacing w:val="27"/>
          <w:sz w:val="24"/>
          <w:szCs w:val="24"/>
          <w:shd w:val="clear" w:color="auto" w:fill="FFFFFF"/>
        </w:rPr>
        <w:t xml:space="preserve"> w przypadku koniecznym </w:t>
      </w:r>
      <w:r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upoważnia</w:t>
      </w:r>
      <w:r>
        <w:rPr>
          <w:rFonts w:ascii="Times New Roman" w:hAnsi="Times New Roman" w:cs="Times New Roman"/>
          <w:spacing w:val="2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9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odrębnym</w:t>
      </w:r>
      <w:r>
        <w:rPr>
          <w:rFonts w:ascii="Times New Roman" w:hAnsi="Times New Roman" w:cs="Times New Roman"/>
          <w:spacing w:val="26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pismem</w:t>
      </w:r>
      <w:r>
        <w:rPr>
          <w:rFonts w:ascii="Times New Roman" w:hAnsi="Times New Roman" w:cs="Times New Roman"/>
          <w:spacing w:val="3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przedstawiciela</w:t>
      </w:r>
      <w:r>
        <w:rPr>
          <w:rFonts w:ascii="Times New Roman" w:hAnsi="Times New Roman" w:cs="Times New Roman"/>
          <w:spacing w:val="2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Wykonawcy</w:t>
      </w:r>
      <w:r>
        <w:rPr>
          <w:rFonts w:ascii="Times New Roman" w:hAnsi="Times New Roman" w:cs="Times New Roman"/>
          <w:spacing w:val="27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do</w:t>
      </w:r>
      <w:r>
        <w:rPr>
          <w:rFonts w:ascii="Times New Roman" w:hAnsi="Times New Roman" w:cs="Times New Roman"/>
          <w:spacing w:val="67"/>
          <w:w w:val="10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występowania</w:t>
      </w:r>
      <w:r>
        <w:rPr>
          <w:rFonts w:ascii="Times New Roman" w:hAnsi="Times New Roman" w:cs="Times New Roman"/>
          <w:spacing w:val="1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imieniu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Zamawiającego</w:t>
      </w:r>
      <w:r>
        <w:rPr>
          <w:rFonts w:ascii="Times New Roman" w:hAnsi="Times New Roman" w:cs="Times New Roman"/>
          <w:spacing w:val="1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>
        <w:rPr>
          <w:rFonts w:ascii="Times New Roman" w:hAnsi="Times New Roman" w:cs="Times New Roman"/>
          <w:spacing w:val="1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sprawach</w:t>
      </w:r>
      <w:r>
        <w:rPr>
          <w:rFonts w:ascii="Times New Roman" w:hAnsi="Times New Roman" w:cs="Times New Roman"/>
          <w:spacing w:val="1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formalno-prawnych</w:t>
      </w:r>
      <w:r>
        <w:rPr>
          <w:rFonts w:ascii="Times New Roman" w:hAnsi="Times New Roman" w:cs="Times New Roman"/>
          <w:spacing w:val="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lokalizacyjnych</w:t>
      </w:r>
      <w:r>
        <w:rPr>
          <w:rFonts w:ascii="Times New Roman" w:hAnsi="Times New Roman" w:cs="Times New Roman"/>
          <w:spacing w:val="1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dla</w:t>
      </w:r>
      <w:r>
        <w:rPr>
          <w:rFonts w:ascii="Times New Roman" w:hAnsi="Times New Roman" w:cs="Times New Roman"/>
          <w:spacing w:val="1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zadania</w:t>
      </w:r>
      <w:r>
        <w:rPr>
          <w:rFonts w:ascii="Times New Roman" w:hAnsi="Times New Roman" w:cs="Times New Roman"/>
          <w:spacing w:val="57"/>
          <w:w w:val="10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inwestycyjnego objętego </w:t>
      </w:r>
    </w:p>
    <w:p w14:paraId="41BA1319" w14:textId="77777777" w:rsidR="003A5D44" w:rsidRDefault="000653D4">
      <w:pPr>
        <w:pStyle w:val="Akapitzlist"/>
        <w:spacing w:after="0"/>
      </w:pPr>
      <w:r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umową.</w:t>
      </w:r>
    </w:p>
    <w:p w14:paraId="1A7B76B5" w14:textId="77777777" w:rsidR="003A5D44" w:rsidRDefault="000653D4">
      <w:pPr>
        <w:pStyle w:val="Akapitzlist"/>
        <w:numPr>
          <w:ilvl w:val="0"/>
          <w:numId w:val="72"/>
        </w:numPr>
        <w:spacing w:after="0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Ze strony Wykonawcy </w:t>
      </w:r>
      <w:r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przedmiot umowy będzie realizowany przez:</w:t>
      </w:r>
    </w:p>
    <w:p w14:paraId="0D85C251" w14:textId="77777777" w:rsidR="003A5D44" w:rsidRDefault="000653D4">
      <w:pPr>
        <w:pStyle w:val="Akapitzlist"/>
        <w:numPr>
          <w:ilvl w:val="0"/>
          <w:numId w:val="73"/>
        </w:numPr>
        <w:spacing w:after="0"/>
      </w:pPr>
      <w:r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kierownika budowy/robót: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</w:t>
      </w:r>
    </w:p>
    <w:p w14:paraId="5F7C589E" w14:textId="77777777" w:rsidR="003A5D44" w:rsidRDefault="000653D4">
      <w:pPr>
        <w:pStyle w:val="Akapitzlist"/>
        <w:spacing w:after="0"/>
        <w:ind w:left="1985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tel. ……………………………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e-mail……………………….,</w:t>
      </w:r>
    </w:p>
    <w:p w14:paraId="40609245" w14:textId="77777777" w:rsidR="003A5D44" w:rsidRDefault="000653D4">
      <w:pPr>
        <w:pStyle w:val="Akapitzlist"/>
        <w:numPr>
          <w:ilvl w:val="0"/>
          <w:numId w:val="72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Ze strony Zamawiającego wyznacza się:</w:t>
      </w:r>
    </w:p>
    <w:p w14:paraId="53D837FB" w14:textId="77777777" w:rsidR="003A5D44" w:rsidRDefault="000653D4">
      <w:pPr>
        <w:pStyle w:val="Akapitzlist"/>
        <w:numPr>
          <w:ilvl w:val="0"/>
          <w:numId w:val="74"/>
        </w:numPr>
        <w:spacing w:after="0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koordynatora w zakresie obowiązków umownych: ………………………………………,    </w:t>
      </w:r>
    </w:p>
    <w:p w14:paraId="28E88D00" w14:textId="77777777" w:rsidR="003A5D44" w:rsidRDefault="000653D4">
      <w:pPr>
        <w:pStyle w:val="Akapitzlist"/>
        <w:spacing w:after="0"/>
        <w:ind w:left="1440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tel. …………………</w:t>
      </w:r>
    </w:p>
    <w:p w14:paraId="7C75F34A" w14:textId="77777777" w:rsidR="003A5D44" w:rsidRDefault="000653D4">
      <w:pPr>
        <w:pStyle w:val="Akapitzlist"/>
        <w:spacing w:after="0"/>
        <w:ind w:left="1440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e-mail…………..……………………………………………………,</w:t>
      </w:r>
    </w:p>
    <w:p w14:paraId="54036A39" w14:textId="77777777" w:rsidR="003A5D44" w:rsidRDefault="000653D4">
      <w:pPr>
        <w:pStyle w:val="Akapitzlist"/>
        <w:numPr>
          <w:ilvl w:val="0"/>
          <w:numId w:val="74"/>
        </w:numPr>
        <w:spacing w:after="0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inspektora nadzoru inwestorskiego : ………………………………………….........................................</w:t>
      </w:r>
    </w:p>
    <w:p w14:paraId="220EEECA" w14:textId="77777777" w:rsidR="003A5D44" w:rsidRDefault="000653D4">
      <w:pPr>
        <w:ind w:left="709" w:firstLine="709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lub osoby pełniące zastępstwo.</w:t>
      </w:r>
    </w:p>
    <w:p w14:paraId="31EB8C4E" w14:textId="77777777" w:rsidR="003A5D44" w:rsidRDefault="000653D4">
      <w:pPr>
        <w:pStyle w:val="Akapitzlist"/>
        <w:numPr>
          <w:ilvl w:val="0"/>
          <w:numId w:val="72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Strony podają następujące adresy do doręczeń wszelkich dokumentów, zawiadomień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i oświadczeń związanych z realizacją umowy i uznają wszelką korespondencję przesłaną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pod te adresy za skutecznie doręczoną:</w:t>
      </w:r>
    </w:p>
    <w:p w14:paraId="34726CC5" w14:textId="77777777" w:rsidR="003A5D44" w:rsidRDefault="000653D4">
      <w:pPr>
        <w:pStyle w:val="Akapitzlist"/>
        <w:numPr>
          <w:ilvl w:val="0"/>
          <w:numId w:val="75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Zamawiający –...................................................................................</w:t>
      </w:r>
    </w:p>
    <w:p w14:paraId="24C392A4" w14:textId="77777777" w:rsidR="003A5D44" w:rsidRDefault="000653D4">
      <w:pPr>
        <w:pStyle w:val="Akapitzlist"/>
        <w:numPr>
          <w:ilvl w:val="0"/>
          <w:numId w:val="75"/>
        </w:numPr>
        <w:spacing w:after="0"/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Wykonawca .................. adres.............., e-mail.......................</w:t>
      </w:r>
    </w:p>
    <w:p w14:paraId="7DDD6595" w14:textId="77777777" w:rsidR="003A5D44" w:rsidRDefault="003A5D44">
      <w:pPr>
        <w:rPr>
          <w:shd w:val="clear" w:color="auto" w:fill="FFFFFF"/>
        </w:rPr>
      </w:pPr>
    </w:p>
    <w:p w14:paraId="318EF453" w14:textId="77777777" w:rsidR="003A5D44" w:rsidRDefault="000653D4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§  6</w:t>
      </w:r>
    </w:p>
    <w:p w14:paraId="543FDCE8" w14:textId="77777777" w:rsidR="003A5D44" w:rsidRDefault="000653D4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Sposoby rozliczeń i odbioru</w:t>
      </w:r>
    </w:p>
    <w:p w14:paraId="310A986F" w14:textId="77777777" w:rsidR="003A5D44" w:rsidRDefault="003A5D44">
      <w:pPr>
        <w:rPr>
          <w:shd w:val="clear" w:color="auto" w:fill="FFFFFF"/>
        </w:rPr>
      </w:pPr>
    </w:p>
    <w:p w14:paraId="7E86A03B" w14:textId="77777777" w:rsidR="003A5D44" w:rsidRDefault="003A5D44">
      <w:pPr>
        <w:rPr>
          <w:rFonts w:cs="Verdana"/>
          <w:szCs w:val="20"/>
          <w:shd w:val="clear" w:color="auto" w:fill="FFFFFF"/>
        </w:rPr>
      </w:pPr>
    </w:p>
    <w:p w14:paraId="0DBDE355" w14:textId="77777777" w:rsidR="003A5D44" w:rsidRDefault="000653D4">
      <w:pPr>
        <w:pStyle w:val="Akapitzlist"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O zakończeniu robót budowlanych objętych przedmiotem umowy osoba określona w § 5 ust. 2 pkt 1) skutecznie (tzn. e-mail lub pisemnie) powiadamia  inspektora nadzoru, który w terminie do 3 dni roboczych potwierdza fakt zakończenia robót budowlanych.</w:t>
      </w:r>
    </w:p>
    <w:p w14:paraId="48C6FCEF" w14:textId="77777777" w:rsidR="003A5D44" w:rsidRDefault="000653D4">
      <w:pPr>
        <w:pStyle w:val="Akapitzlist"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Wykonawca zgłasza (e-mail lub pisemnie) Zamawiającemu gotowość do przeprowadzenia odbioru końcowego. Do zgłoszenia Wykonawca załącza:</w:t>
      </w:r>
    </w:p>
    <w:p w14:paraId="14E23A7D" w14:textId="77777777" w:rsidR="003A5D44" w:rsidRDefault="000653D4">
      <w:pPr>
        <w:pStyle w:val="Akapitzlist"/>
        <w:numPr>
          <w:ilvl w:val="0"/>
          <w:numId w:val="77"/>
        </w:numPr>
        <w:spacing w:after="0"/>
        <w:ind w:left="1276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kopię wpisów w dzienniku budowy o zakończeniu robót budowlanych wraz 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br/>
        <w:t>z potwierdzeniem tego faktu przez właściwego inspektora nadzoru,</w:t>
      </w:r>
    </w:p>
    <w:p w14:paraId="45EA82D6" w14:textId="77777777" w:rsidR="003A5D44" w:rsidRDefault="000653D4">
      <w:pPr>
        <w:pStyle w:val="Akapitzlist"/>
        <w:numPr>
          <w:ilvl w:val="0"/>
          <w:numId w:val="77"/>
        </w:numPr>
        <w:spacing w:after="0"/>
        <w:ind w:left="1276"/>
        <w:jc w:val="both"/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protokół przekazania do sprawdzenia inspektorowi nadzoru dokumentacji powykonawczej wykonanej,</w:t>
      </w:r>
    </w:p>
    <w:p w14:paraId="50AA12C6" w14:textId="77777777" w:rsidR="003A5D44" w:rsidRDefault="000653D4">
      <w:pPr>
        <w:pStyle w:val="Akapitzlist"/>
        <w:numPr>
          <w:ilvl w:val="0"/>
          <w:numId w:val="77"/>
        </w:numPr>
        <w:spacing w:after="0"/>
        <w:ind w:left="1276"/>
        <w:jc w:val="both"/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kopię zawiadomienia właściwego organu o zakończeniu robót budowlanych wraz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br/>
        <w:t xml:space="preserve"> z potwierdzeniem wpływu zgłoszenia do tego organu. </w:t>
      </w:r>
      <w:r>
        <w:rPr>
          <w:rFonts w:ascii="Times New Roman" w:hAnsi="Times New Roman" w:cs="Times New Roman"/>
          <w:color w:val="C00000"/>
          <w:sz w:val="24"/>
          <w:szCs w:val="20"/>
          <w:shd w:val="clear" w:color="auto" w:fill="FFFFFF"/>
        </w:rPr>
        <w:t xml:space="preserve"> </w:t>
      </w:r>
    </w:p>
    <w:p w14:paraId="279F1743" w14:textId="77777777" w:rsidR="003A5D44" w:rsidRDefault="000653D4">
      <w:pPr>
        <w:pStyle w:val="Akapitzlist"/>
        <w:numPr>
          <w:ilvl w:val="0"/>
          <w:numId w:val="76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Brak potwierdzenia faktu zakończenia robót budowlanych przez właściwego inspektora 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br/>
        <w:t xml:space="preserve">nadzoru lub nieprzedłożenie dokumentacji powykonawczej do sprawdzenia właściwemu 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br/>
        <w:t>inspektorowi nadzoru stanowi o bezskuteczności zawiadomienia Wykonawcy o gotowości do odbioru końcowego. Termin, o jakim mowa ust.5 rozpoczyna bieg w dniu następnym po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br/>
        <w:t xml:space="preserve"> prawidłowym powiadomieniu Zamawiającego o gotowości Wykonawcy do odbioru 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br/>
        <w:t>końcowego.</w:t>
      </w:r>
    </w:p>
    <w:p w14:paraId="1D4C3D4F" w14:textId="77777777" w:rsidR="003A5D44" w:rsidRDefault="000653D4">
      <w:pPr>
        <w:pStyle w:val="Normalny1"/>
        <w:numPr>
          <w:ilvl w:val="0"/>
          <w:numId w:val="76"/>
        </w:numPr>
        <w:tabs>
          <w:tab w:val="left" w:pos="-1451"/>
          <w:tab w:val="right" w:pos="246"/>
        </w:tabs>
        <w:suppressAutoHyphens w:val="0"/>
        <w:overflowPunct w:val="0"/>
        <w:autoSpaceDE w:val="0"/>
        <w:ind w:right="40"/>
        <w:jc w:val="both"/>
      </w:pPr>
      <w:r>
        <w:rPr>
          <w:rFonts w:cs="Times New Roman"/>
        </w:rPr>
        <w:t xml:space="preserve">Odbioru  końcowego  dokonuje  się  po  całkowitym  zakończeniu  wszystkich  robót   </w:t>
      </w:r>
      <w:r>
        <w:rPr>
          <w:rFonts w:cs="Times New Roman"/>
        </w:rPr>
        <w:br/>
        <w:t>składających się na przedmiot umowy.</w:t>
      </w:r>
    </w:p>
    <w:p w14:paraId="10D8BC9E" w14:textId="77777777" w:rsidR="003A5D44" w:rsidRDefault="000653D4">
      <w:pPr>
        <w:pStyle w:val="Akapitzlist"/>
        <w:numPr>
          <w:ilvl w:val="0"/>
          <w:numId w:val="76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Zamawiający wyznaczy termin i rozpocznie odbiór końcowy przedmiotu umowy w ciągu 14 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br/>
        <w:t xml:space="preserve">dni od daty zawiadomienia go o osiągnięciu gotowości do odbioru, nie wcześniej jednak niż po skutecznym zawiadomieniu o zakończeniu budowy, o którym mowa w ust. </w:t>
      </w:r>
      <w:r>
        <w:rPr>
          <w:rFonts w:ascii="Times New Roman" w:hAnsi="Times New Roman" w:cs="Times New Roman"/>
          <w:strike/>
          <w:sz w:val="24"/>
          <w:szCs w:val="20"/>
          <w:shd w:val="clear" w:color="auto" w:fill="FFFFFF"/>
        </w:rPr>
        <w:t>4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.</w:t>
      </w:r>
    </w:p>
    <w:p w14:paraId="65C8C6B9" w14:textId="77777777" w:rsidR="003A5D44" w:rsidRDefault="000653D4">
      <w:pPr>
        <w:pStyle w:val="Akapitzlist"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Strony postanawiają, że przedmiotem odbioru końcowego będzie przedmiot umowy.</w:t>
      </w:r>
    </w:p>
    <w:p w14:paraId="627C926D" w14:textId="77777777" w:rsidR="003A5D44" w:rsidRDefault="000653D4">
      <w:pPr>
        <w:pStyle w:val="Akapitzlist"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Jeżeli w toku czynności odbioru końcowego zostaną stwierdzone wady uniemożliwiające lub 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br/>
        <w:t xml:space="preserve">utrudniające użytkowanie przedmiotu umowy zgodnie z jego przeznaczeniem, w przypadku nieusunięcia wad w wyznaczonym terminie, Zamawiającemu przysługują następujące 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br/>
        <w:t>uprawnienia:</w:t>
      </w:r>
    </w:p>
    <w:p w14:paraId="600A5D07" w14:textId="77777777" w:rsidR="003A5D44" w:rsidRDefault="000653D4">
      <w:pPr>
        <w:pStyle w:val="Akapitzlist"/>
        <w:numPr>
          <w:ilvl w:val="0"/>
          <w:numId w:val="78"/>
        </w:numPr>
        <w:spacing w:after="0"/>
        <w:ind w:left="1134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Zamawiający  może obniżyć  odpowiednio  wynagrodzenie o  wartości  robót 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br/>
        <w:t>wykonanych nieprawidłowo zgodnie z pozycjami zawartymi w kosztorysie ofertowym,</w:t>
      </w:r>
    </w:p>
    <w:p w14:paraId="089FB1EF" w14:textId="77777777" w:rsidR="003A5D44" w:rsidRDefault="000653D4">
      <w:pPr>
        <w:pStyle w:val="Akapitzlist"/>
        <w:numPr>
          <w:ilvl w:val="0"/>
          <w:numId w:val="78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Zamawiający może odstąpić od umowy lub zażądać wykonania przedmiotu umowy po raz drugi.</w:t>
      </w:r>
    </w:p>
    <w:p w14:paraId="7179CFE0" w14:textId="77777777" w:rsidR="003A5D44" w:rsidRDefault="000653D4">
      <w:pPr>
        <w:pStyle w:val="Akapitzlist"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Strony postanawiają, że z czynności odbioru końcowego będzie spisany protokół zawierający 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lastRenderedPageBreak/>
        <w:t>wszelkie ustalenia dokonane w toku odbioru, jak też terminy wyznaczone na usunięcie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br/>
        <w:t xml:space="preserve"> stwierdzonych w trakcie odbioru wad.  W przypadku stwierdzenia wad czynności odbioru końcowego zostają przerwane do czasu usunięcia tych wad.</w:t>
      </w:r>
    </w:p>
    <w:p w14:paraId="6928AB19" w14:textId="77777777" w:rsidR="003A5D44" w:rsidRDefault="000653D4">
      <w:pPr>
        <w:pStyle w:val="Akapitzlist"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Zamawiający może podjąć decyzję o przerwaniu czynności odbioru końcowego, jeżeli 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br/>
        <w:t>w czasie tych czynności ujawniono istnienie takich wad, które uniemożliwiają użytkowanie przedmiotu umowy zgodnie z przeznaczeniem - aż do czasu usunięcia tych wad.</w:t>
      </w:r>
    </w:p>
    <w:p w14:paraId="5838DF7B" w14:textId="77777777" w:rsidR="003A5D44" w:rsidRDefault="000653D4">
      <w:pPr>
        <w:pStyle w:val="Akapitzlist"/>
        <w:numPr>
          <w:ilvl w:val="0"/>
          <w:numId w:val="76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Jeżeli Wykonawca nie usunie wad w terminie 14 dni od daty wyznaczonej przez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br/>
        <w:t xml:space="preserve"> Zamawiającego na ich usunięcie, to Zamawiający może zlecić usunięcie wad osobie trzeciej na koszt Wykonawcy (w ramach wykonawstwa zastępczego). </w:t>
      </w:r>
    </w:p>
    <w:p w14:paraId="18E26620" w14:textId="77777777" w:rsidR="003A5D44" w:rsidRDefault="000653D4">
      <w:pPr>
        <w:pStyle w:val="Akapitzlist"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Wykonawca zobowiązany jest do zawiadomienia Zamawiającego (inspektora nadzoru)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br/>
        <w:t xml:space="preserve"> o usunięciu wad oraz do żądania wyznaczenia terminu odbioru końcowego 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br/>
        <w:t>zakwestionowanych uprzednio robót.</w:t>
      </w:r>
    </w:p>
    <w:p w14:paraId="40749771" w14:textId="77777777" w:rsidR="003A5D44" w:rsidRDefault="000653D4">
      <w:pPr>
        <w:pStyle w:val="Akapitzlist"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Wykonawca zobowiązany jest przekazać inspektorowi nadzoru w dniu rozpoczęcia odbioru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br/>
        <w:t xml:space="preserve"> końcowego przedmiotu umowy:</w:t>
      </w:r>
    </w:p>
    <w:p w14:paraId="53E29E45" w14:textId="77777777" w:rsidR="003A5D44" w:rsidRDefault="000653D4">
      <w:pPr>
        <w:pStyle w:val="Akapitzlist"/>
        <w:numPr>
          <w:ilvl w:val="0"/>
          <w:numId w:val="79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oświadczenie Wykonawcy zawierające wykaz, które z odbieranych robót zostały 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br/>
        <w:t>wykonane przez Wykonawcę, Podwykonawcę lub Dalszego Podwykonawcę,</w:t>
      </w:r>
    </w:p>
    <w:p w14:paraId="37DE9D33" w14:textId="77777777" w:rsidR="003A5D44" w:rsidRDefault="000653D4">
      <w:pPr>
        <w:pStyle w:val="Akapitzlist"/>
        <w:numPr>
          <w:ilvl w:val="0"/>
          <w:numId w:val="79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oświadczenia Wykonawcy, Podwykonawcy lub Dalszego Podwykonawcy, w brzmieniu zgodnym ze wzorami oświadczeń stanowiącymi załączniki  do niniejszej umowy,</w:t>
      </w:r>
    </w:p>
    <w:p w14:paraId="72418916" w14:textId="77777777" w:rsidR="003A5D44" w:rsidRDefault="000653D4">
      <w:pPr>
        <w:pStyle w:val="Akapitzlist"/>
        <w:numPr>
          <w:ilvl w:val="0"/>
          <w:numId w:val="79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Nie przekazanie właściwemu inspektorowi nadzoru wspomnianych wyżej oświadczeń uprawnia  właściwego inspektora nadzoru do odmowy podpisania protokołu odbioru 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br/>
        <w:t>końcowego.</w:t>
      </w:r>
    </w:p>
    <w:p w14:paraId="57350FD8" w14:textId="77777777" w:rsidR="003A5D44" w:rsidRDefault="000653D4">
      <w:pPr>
        <w:pStyle w:val="Akapitzlist"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Wykonawca zobowiązany jest przekazać Zamawiającemu w dniu zakończenia odbioru 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br/>
        <w:t>końcowego przedmiotu umowy:</w:t>
      </w:r>
    </w:p>
    <w:p w14:paraId="29ADBF3E" w14:textId="77777777" w:rsidR="003A5D44" w:rsidRDefault="000653D4">
      <w:pPr>
        <w:pStyle w:val="Akapitzlist"/>
        <w:numPr>
          <w:ilvl w:val="1"/>
          <w:numId w:val="80"/>
        </w:numPr>
        <w:spacing w:after="0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podpisany przez Wykonawcę dokument gwarancyjny w formie zgodnej ze wzorem określonym w toku postępowania przetargowego, po przeprowadzeniu którego 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br/>
        <w:t>zawarto niniejszą umowę,</w:t>
      </w:r>
    </w:p>
    <w:p w14:paraId="098E64F9" w14:textId="77777777" w:rsidR="003A5D44" w:rsidRDefault="000653D4">
      <w:pPr>
        <w:pStyle w:val="Akapitzlist"/>
        <w:numPr>
          <w:ilvl w:val="1"/>
          <w:numId w:val="80"/>
        </w:numPr>
        <w:spacing w:after="0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pełnomocnictwo, o którym mowa w  § 3 ust. 1 pkt 6),</w:t>
      </w:r>
    </w:p>
    <w:p w14:paraId="36C467D2" w14:textId="77777777" w:rsidR="003A5D44" w:rsidRDefault="000653D4">
      <w:pPr>
        <w:pStyle w:val="Akapitzlist"/>
        <w:numPr>
          <w:ilvl w:val="1"/>
          <w:numId w:val="80"/>
        </w:numPr>
        <w:spacing w:after="0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oświadczenie Użytkownika, że Wykonawca robót rozliczył się z nim za zużyte media.</w:t>
      </w:r>
    </w:p>
    <w:p w14:paraId="27CFA215" w14:textId="77777777" w:rsidR="003A5D44" w:rsidRDefault="000653D4">
      <w:pPr>
        <w:pStyle w:val="Akapitzlist"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Nie przekazanie Zamawiającemu wspomnianych wyżej dokumentów uprawnia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br/>
        <w:t xml:space="preserve"> Zamawiającego do odmowy podpisania protokołu odbioru końcowego.</w:t>
      </w:r>
    </w:p>
    <w:p w14:paraId="6389BB58" w14:textId="77777777" w:rsidR="003A5D44" w:rsidRDefault="000653D4">
      <w:pPr>
        <w:pStyle w:val="Akapitzlist"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Do odbiorów częściowych robót budowlanych stosuje się odpowiednio zasady określone 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br/>
        <w:t>w ust.  7-11.</w:t>
      </w:r>
    </w:p>
    <w:p w14:paraId="35E51641" w14:textId="77777777" w:rsidR="003A5D44" w:rsidRDefault="000653D4">
      <w:pPr>
        <w:pStyle w:val="Akapitzlist"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Zakres rzeczowy i finansowy zgłaszany do odbioru częściowego, stanowiącego podstawę dla 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br/>
        <w:t xml:space="preserve">wystawienia faktury częściowej winien być zbieżny z zakresem rzeczowym i finansowym 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br/>
        <w:t xml:space="preserve">wskazanym dla danej płatności częściowej w harmonogramie </w:t>
      </w:r>
      <w:proofErr w:type="spellStart"/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terminowo-rzeczowo</w:t>
      </w:r>
      <w:proofErr w:type="spellEnd"/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-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br/>
        <w:t>finansowym. W przypadku braku takiej zgodności właściwy inspektor nadzoru jest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br/>
        <w:t xml:space="preserve"> uprawniony do odmowy podpisania protokołu odbioru częściowego.</w:t>
      </w:r>
    </w:p>
    <w:p w14:paraId="30939C0C" w14:textId="77777777" w:rsidR="003A5D44" w:rsidRDefault="003A5D44">
      <w:pPr>
        <w:rPr>
          <w:shd w:val="clear" w:color="auto" w:fill="FFFFFF"/>
        </w:rPr>
      </w:pPr>
    </w:p>
    <w:p w14:paraId="29D6496F" w14:textId="77777777" w:rsidR="003A5D44" w:rsidRDefault="003A5D44">
      <w:pPr>
        <w:jc w:val="center"/>
        <w:rPr>
          <w:b/>
          <w:shd w:val="clear" w:color="auto" w:fill="FFFFFF"/>
        </w:rPr>
      </w:pPr>
    </w:p>
    <w:p w14:paraId="1CCBEF55" w14:textId="77777777" w:rsidR="003A5D44" w:rsidRDefault="003A5D44">
      <w:pPr>
        <w:jc w:val="center"/>
        <w:rPr>
          <w:b/>
          <w:shd w:val="clear" w:color="auto" w:fill="FFFFFF"/>
        </w:rPr>
      </w:pPr>
    </w:p>
    <w:p w14:paraId="56A958B5" w14:textId="77777777" w:rsidR="003A5D44" w:rsidRDefault="003A5D44">
      <w:pPr>
        <w:jc w:val="center"/>
        <w:rPr>
          <w:b/>
          <w:shd w:val="clear" w:color="auto" w:fill="FFFFFF"/>
        </w:rPr>
      </w:pPr>
    </w:p>
    <w:p w14:paraId="39BD06E0" w14:textId="77777777" w:rsidR="003A5D44" w:rsidRDefault="000653D4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§  7</w:t>
      </w:r>
    </w:p>
    <w:p w14:paraId="23BD812A" w14:textId="77777777" w:rsidR="003A5D44" w:rsidRDefault="000653D4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Wynagrodzenie i warunki płatności</w:t>
      </w:r>
    </w:p>
    <w:p w14:paraId="3810EE2B" w14:textId="77777777" w:rsidR="003A5D44" w:rsidRDefault="003A5D44"/>
    <w:p w14:paraId="7C8DAD27" w14:textId="77777777" w:rsidR="003A5D44" w:rsidRDefault="000653D4">
      <w:pPr>
        <w:pStyle w:val="Akapitzlist"/>
        <w:numPr>
          <w:ilvl w:val="0"/>
          <w:numId w:val="81"/>
        </w:numPr>
        <w:spacing w:after="0"/>
        <w:jc w:val="both"/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Wynagrodzenie ryczałtowe ustalone za realizację przedmiotu umowy ustala się na kwotę netto: ……………………. zł (słownie: …………………………………… zł), powiększoną </w:t>
      </w:r>
      <w:r>
        <w:rPr>
          <w:rFonts w:ascii="Times New Roman" w:hAnsi="Times New Roman" w:cs="Times New Roman"/>
          <w:sz w:val="24"/>
          <w:shd w:val="clear" w:color="auto" w:fill="FFFFFF"/>
        </w:rPr>
        <w:lastRenderedPageBreak/>
        <w:t>o podatek VAT w  wysokości: …………………………. zł słownie:……………………………… zł), co daje kwotę brutto w  wysokości: ………………………. zł (słownie: ……………………………… zł).</w:t>
      </w:r>
    </w:p>
    <w:p w14:paraId="6238A096" w14:textId="77777777" w:rsidR="003A5D44" w:rsidRDefault="000653D4">
      <w:pPr>
        <w:pStyle w:val="Akapitzlist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Wynagrodzenie zostanie ustalone z zastosowaniem obowiązującej stawki podatku VAT.</w:t>
      </w:r>
    </w:p>
    <w:p w14:paraId="3175783B" w14:textId="77777777" w:rsidR="003A5D44" w:rsidRDefault="000653D4">
      <w:pPr>
        <w:pStyle w:val="Akapitzlist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Strony ustalają następujące formy rozliczeń i płatności za roboty:</w:t>
      </w:r>
    </w:p>
    <w:p w14:paraId="02922BD4" w14:textId="77777777" w:rsidR="003A5D44" w:rsidRDefault="000653D4">
      <w:pPr>
        <w:pStyle w:val="Akapitzlist"/>
        <w:numPr>
          <w:ilvl w:val="0"/>
          <w:numId w:val="82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rozliczenie częściowe, realizowane po wykonaniu każdego elementu rozliczeniowego robót określonego w harmonogramie terminowo- rzeczowo- finansowym, na podstawie protokołu odbioru częściowego robót budowlanych  do wysokości 90 % całkowitego wynagrodzenia umownego,</w:t>
      </w:r>
    </w:p>
    <w:p w14:paraId="3CA826ED" w14:textId="77777777" w:rsidR="003A5D44" w:rsidRDefault="000653D4">
      <w:pPr>
        <w:pStyle w:val="Akapitzlist"/>
        <w:numPr>
          <w:ilvl w:val="0"/>
          <w:numId w:val="82"/>
        </w:numPr>
        <w:spacing w:after="0"/>
        <w:ind w:left="1134"/>
        <w:jc w:val="both"/>
      </w:pPr>
      <w:r>
        <w:rPr>
          <w:rFonts w:ascii="Times New Roman" w:hAnsi="Times New Roman" w:cs="Times New Roman"/>
          <w:sz w:val="24"/>
          <w:shd w:val="clear" w:color="auto" w:fill="FFFFFF"/>
        </w:rPr>
        <w:t>rozliczenie końcowe przedmiotu umowy na podstawie protokołu odbioru końcowego i przekazania do użytkowania przedmiotu umowy</w:t>
      </w:r>
      <w:r>
        <w:rPr>
          <w:rFonts w:ascii="Times New Roman" w:hAnsi="Times New Roman" w:cs="Times New Roman"/>
          <w:color w:val="00B0F0"/>
          <w:sz w:val="24"/>
          <w:shd w:val="clear" w:color="auto" w:fill="FFFFFF"/>
        </w:rPr>
        <w:t>.</w:t>
      </w:r>
    </w:p>
    <w:p w14:paraId="19EA33CF" w14:textId="77777777" w:rsidR="003A5D44" w:rsidRDefault="000653D4">
      <w:pPr>
        <w:pStyle w:val="Akapitzlist"/>
        <w:numPr>
          <w:ilvl w:val="0"/>
          <w:numId w:val="81"/>
        </w:numPr>
        <w:spacing w:after="0"/>
        <w:jc w:val="both"/>
      </w:pPr>
      <w:r>
        <w:rPr>
          <w:rFonts w:ascii="Times New Roman" w:hAnsi="Times New Roman" w:cs="Times New Roman"/>
          <w:sz w:val="24"/>
          <w:shd w:val="clear" w:color="auto" w:fill="FFFFFF"/>
        </w:rPr>
        <w:t>Płatność faktur będzie dokonywana przez Zamawiającego przelewem na rachunek    bankowy Wykonawcy w banku ……………………, nr rachunku: …………………….., NIP: ……………………….. w terminach:</w:t>
      </w:r>
    </w:p>
    <w:p w14:paraId="48D25148" w14:textId="77777777" w:rsidR="003A5D44" w:rsidRDefault="000653D4">
      <w:pPr>
        <w:pStyle w:val="Akapitzlist"/>
        <w:numPr>
          <w:ilvl w:val="0"/>
          <w:numId w:val="83"/>
        </w:numPr>
        <w:spacing w:after="0"/>
        <w:ind w:left="1276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faktury częściowe do 21 dni,</w:t>
      </w:r>
    </w:p>
    <w:p w14:paraId="47852321" w14:textId="77777777" w:rsidR="003A5D44" w:rsidRDefault="000653D4">
      <w:pPr>
        <w:pStyle w:val="Akapitzlist"/>
        <w:numPr>
          <w:ilvl w:val="0"/>
          <w:numId w:val="83"/>
        </w:numPr>
        <w:spacing w:after="0"/>
        <w:ind w:left="1276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faktura końcowa do 30 dni,</w:t>
      </w:r>
    </w:p>
    <w:p w14:paraId="59A17903" w14:textId="77777777" w:rsidR="003A5D44" w:rsidRDefault="000653D4">
      <w:pPr>
        <w:pStyle w:val="Akapitzlist"/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-liczony będzie od daty dostarczenia do siedziby Zamawiającego faktury Wykonawcy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>z naliczonym podatkiem VAT</w:t>
      </w:r>
    </w:p>
    <w:p w14:paraId="22AC41A2" w14:textId="77777777" w:rsidR="003A5D44" w:rsidRDefault="003A5D44">
      <w:pPr>
        <w:jc w:val="both"/>
        <w:rPr>
          <w:rFonts w:cs="Times New Roman"/>
          <w:vanish/>
          <w:sz w:val="28"/>
          <w:shd w:val="clear" w:color="auto" w:fill="FFFFFF"/>
        </w:rPr>
      </w:pPr>
    </w:p>
    <w:p w14:paraId="455E99A6" w14:textId="77777777" w:rsidR="003A5D44" w:rsidRDefault="003A5D44">
      <w:pPr>
        <w:jc w:val="both"/>
        <w:rPr>
          <w:rFonts w:cs="Times New Roman"/>
          <w:vanish/>
          <w:sz w:val="28"/>
          <w:shd w:val="clear" w:color="auto" w:fill="FFFFFF"/>
        </w:rPr>
      </w:pPr>
    </w:p>
    <w:p w14:paraId="59395F2D" w14:textId="77777777" w:rsidR="003A5D44" w:rsidRDefault="003A5D44">
      <w:pPr>
        <w:jc w:val="both"/>
        <w:rPr>
          <w:rFonts w:cs="Times New Roman"/>
          <w:vanish/>
          <w:sz w:val="28"/>
          <w:shd w:val="clear" w:color="auto" w:fill="FFFFFF"/>
        </w:rPr>
      </w:pPr>
    </w:p>
    <w:p w14:paraId="09053471" w14:textId="77777777" w:rsidR="003A5D44" w:rsidRDefault="003A5D44">
      <w:pPr>
        <w:jc w:val="both"/>
        <w:rPr>
          <w:rFonts w:cs="Times New Roman"/>
          <w:vanish/>
          <w:sz w:val="28"/>
          <w:shd w:val="clear" w:color="auto" w:fill="FFFFFF"/>
        </w:rPr>
      </w:pPr>
    </w:p>
    <w:p w14:paraId="27B98687" w14:textId="77777777" w:rsidR="003A5D44" w:rsidRDefault="003A5D44">
      <w:pPr>
        <w:jc w:val="both"/>
        <w:rPr>
          <w:rFonts w:cs="Times New Roman"/>
          <w:vanish/>
          <w:sz w:val="28"/>
          <w:shd w:val="clear" w:color="auto" w:fill="FFFFFF"/>
        </w:rPr>
      </w:pPr>
    </w:p>
    <w:p w14:paraId="136ABAB8" w14:textId="77777777" w:rsidR="003A5D44" w:rsidRDefault="003A5D44">
      <w:pPr>
        <w:jc w:val="both"/>
        <w:rPr>
          <w:rFonts w:cs="Times New Roman"/>
          <w:vanish/>
          <w:sz w:val="28"/>
          <w:shd w:val="clear" w:color="auto" w:fill="FFFFFF"/>
        </w:rPr>
      </w:pPr>
    </w:p>
    <w:p w14:paraId="0089D7E0" w14:textId="77777777" w:rsidR="003A5D44" w:rsidRDefault="003A5D44">
      <w:pPr>
        <w:jc w:val="both"/>
        <w:rPr>
          <w:rFonts w:cs="Times New Roman"/>
          <w:vanish/>
          <w:sz w:val="28"/>
          <w:shd w:val="clear" w:color="auto" w:fill="FFFFFF"/>
        </w:rPr>
      </w:pPr>
    </w:p>
    <w:p w14:paraId="432B543D" w14:textId="77777777" w:rsidR="003A5D44" w:rsidRDefault="003A5D44">
      <w:pPr>
        <w:jc w:val="both"/>
        <w:rPr>
          <w:rFonts w:cs="Times New Roman"/>
          <w:vanish/>
          <w:sz w:val="28"/>
          <w:shd w:val="clear" w:color="auto" w:fill="FFFFFF"/>
        </w:rPr>
      </w:pPr>
    </w:p>
    <w:p w14:paraId="704B73E9" w14:textId="77777777" w:rsidR="003A5D44" w:rsidRDefault="003A5D44">
      <w:pPr>
        <w:jc w:val="both"/>
        <w:rPr>
          <w:rFonts w:cs="Times New Roman"/>
          <w:vanish/>
          <w:sz w:val="28"/>
          <w:shd w:val="clear" w:color="auto" w:fill="FFFFFF"/>
        </w:rPr>
      </w:pPr>
    </w:p>
    <w:p w14:paraId="19AAAF74" w14:textId="77777777" w:rsidR="003A5D44" w:rsidRDefault="003A5D44">
      <w:pPr>
        <w:jc w:val="both"/>
        <w:rPr>
          <w:rFonts w:cs="Times New Roman"/>
          <w:vanish/>
          <w:sz w:val="28"/>
          <w:shd w:val="clear" w:color="auto" w:fill="FFFFFF"/>
        </w:rPr>
      </w:pPr>
    </w:p>
    <w:p w14:paraId="4419A7B8" w14:textId="77777777" w:rsidR="003A5D44" w:rsidRDefault="003A5D44">
      <w:pPr>
        <w:jc w:val="both"/>
        <w:rPr>
          <w:rFonts w:cs="Times New Roman"/>
          <w:vanish/>
          <w:sz w:val="28"/>
          <w:shd w:val="clear" w:color="auto" w:fill="FFFFFF"/>
        </w:rPr>
      </w:pPr>
    </w:p>
    <w:p w14:paraId="274408A0" w14:textId="77777777" w:rsidR="003A5D44" w:rsidRDefault="003A5D44">
      <w:pPr>
        <w:jc w:val="both"/>
        <w:rPr>
          <w:rFonts w:cs="Times New Roman"/>
          <w:vanish/>
          <w:sz w:val="28"/>
          <w:shd w:val="clear" w:color="auto" w:fill="FFFFFF"/>
        </w:rPr>
      </w:pPr>
    </w:p>
    <w:p w14:paraId="780BA03D" w14:textId="77777777" w:rsidR="003A5D44" w:rsidRDefault="003A5D44">
      <w:pPr>
        <w:jc w:val="both"/>
        <w:rPr>
          <w:rFonts w:cs="Times New Roman"/>
          <w:vanish/>
          <w:sz w:val="28"/>
          <w:shd w:val="clear" w:color="auto" w:fill="FFFFFF"/>
        </w:rPr>
      </w:pPr>
    </w:p>
    <w:p w14:paraId="710F3440" w14:textId="77777777" w:rsidR="003A5D44" w:rsidRDefault="003A5D44">
      <w:pPr>
        <w:jc w:val="both"/>
        <w:rPr>
          <w:rFonts w:cs="Times New Roman"/>
          <w:vanish/>
          <w:sz w:val="28"/>
          <w:shd w:val="clear" w:color="auto" w:fill="FFFFFF"/>
        </w:rPr>
      </w:pPr>
    </w:p>
    <w:p w14:paraId="6F547142" w14:textId="77777777" w:rsidR="003A5D44" w:rsidRDefault="000653D4">
      <w:pPr>
        <w:pStyle w:val="Akapitzlist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Termin zapłaty, o którym mowa w ust. 4, liczony będzie od daty dostarczenia Zamawiającemu dokumentów rozliczeniowych, tj.:</w:t>
      </w:r>
    </w:p>
    <w:p w14:paraId="1589F47B" w14:textId="77777777" w:rsidR="003A5D44" w:rsidRDefault="000653D4">
      <w:pPr>
        <w:pStyle w:val="Akapitzlist"/>
        <w:numPr>
          <w:ilvl w:val="1"/>
          <w:numId w:val="81"/>
        </w:numPr>
        <w:spacing w:after="0"/>
        <w:jc w:val="both"/>
      </w:pPr>
      <w:r>
        <w:rPr>
          <w:rFonts w:ascii="Times New Roman" w:hAnsi="Times New Roman" w:cs="Times New Roman"/>
          <w:sz w:val="24"/>
          <w:shd w:val="clear" w:color="auto" w:fill="FFFFFF"/>
        </w:rPr>
        <w:t>faktury Wykonawcy z naliczonym podatkiem VAT,</w:t>
      </w:r>
    </w:p>
    <w:p w14:paraId="6874BDC4" w14:textId="77777777" w:rsidR="003A5D44" w:rsidRDefault="000653D4">
      <w:pPr>
        <w:pStyle w:val="Akapitzlist"/>
        <w:numPr>
          <w:ilvl w:val="1"/>
          <w:numId w:val="81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zatwierdzonego przez Strony protokołu odbioru częściowego robót budowlanych  (do faktury końcowej zamiast protokołu odbioru częściowego zostanie dołączony protokół odbioru końcowego robót budowlanych i przekazania do użytkowania (jeżeli dotyczy)) wraz z wymaganymi załącznikami, o których mowa w § 6.</w:t>
      </w:r>
    </w:p>
    <w:p w14:paraId="61A0F30D" w14:textId="77777777" w:rsidR="003A5D44" w:rsidRDefault="000653D4">
      <w:pPr>
        <w:pStyle w:val="Akapitzlist"/>
        <w:numPr>
          <w:ilvl w:val="0"/>
          <w:numId w:val="81"/>
        </w:numPr>
        <w:spacing w:after="0"/>
        <w:jc w:val="both"/>
      </w:pPr>
      <w:r>
        <w:rPr>
          <w:rFonts w:ascii="Times New Roman" w:hAnsi="Times New Roman" w:cs="Times New Roman"/>
          <w:sz w:val="24"/>
          <w:shd w:val="clear" w:color="auto" w:fill="FFFFFF"/>
        </w:rPr>
        <w:t>Warunkiem dokonania zapłaty jest dołączenie do faktury (częściowej i końcowej)</w:t>
      </w:r>
      <w:r>
        <w:rPr>
          <w:rFonts w:ascii="Times New Roman" w:hAnsi="Times New Roman" w:cs="Times New Roman"/>
          <w:sz w:val="24"/>
          <w:shd w:val="clear" w:color="auto" w:fill="FFFFFF"/>
        </w:rPr>
        <w:br/>
      </w:r>
      <w:r>
        <w:rPr>
          <w:rFonts w:ascii="Times New Roman" w:hAnsi="Times New Roman" w:cs="Times New Roman"/>
          <w:strike/>
          <w:sz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oświadczenia Podwykonawców lub Dalszych Podwykonawców o treści załącznika nr 5, tj. o uregulowaniu wszystkich należności wynikających z realizacji umowy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>o podwykonawstwo zawierające dodatkowo:</w:t>
      </w:r>
    </w:p>
    <w:p w14:paraId="7699144F" w14:textId="77777777" w:rsidR="003A5D44" w:rsidRDefault="000653D4">
      <w:pPr>
        <w:pStyle w:val="Akapitzlist"/>
        <w:numPr>
          <w:ilvl w:val="1"/>
          <w:numId w:val="81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informację czy należności te zostały zapłacone w umówionym terminie, a w przypadku opóźnienia płatności, wskazujące ilość dni tego opóźnienia,</w:t>
      </w:r>
    </w:p>
    <w:p w14:paraId="69AD0BB0" w14:textId="77777777" w:rsidR="003A5D44" w:rsidRDefault="000653D4">
      <w:pPr>
        <w:pStyle w:val="Akapitzlist"/>
        <w:numPr>
          <w:ilvl w:val="1"/>
          <w:numId w:val="81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oświadczenie, że nie wnoszą oni do Wykonawcy żadnych roszczeń z tytułu tych umów.</w:t>
      </w:r>
    </w:p>
    <w:p w14:paraId="2EA65BD8" w14:textId="77777777" w:rsidR="003A5D44" w:rsidRDefault="000653D4">
      <w:pPr>
        <w:pStyle w:val="Akapitzlist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W przypadku, gdy Wykonawca realizuje umowę bez udziału Podwykonawców - warunkiem dokonania zapłaty jest dołączenie do faktury oświadczenia Wykonawcy o treści załącznika nr 6</w:t>
      </w:r>
    </w:p>
    <w:p w14:paraId="3F1E3F71" w14:textId="77777777" w:rsidR="003A5D44" w:rsidRDefault="000653D4">
      <w:pPr>
        <w:pStyle w:val="Akapitzlist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Wykonawca będzie składał Zamawiającemu faktury częściowe nie częściej niż 1 raz w miesiącu.</w:t>
      </w:r>
    </w:p>
    <w:p w14:paraId="0674A0F4" w14:textId="77777777" w:rsidR="003A5D44" w:rsidRDefault="000653D4">
      <w:pPr>
        <w:pStyle w:val="Akapitzlist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W przypadku obniżenia stawki podatku od towarów i usług wynagrodzenie wskazane w ust. 1 niniejszej umowy ulegnie stosownemu obniżeniu, z tym, że kwota netto obliczona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>z uwzględnieniem obowiązującej w dacie zawarcia niniejszej umowy stawki podatku od towarów i usług nie ulegnie zmianie.</w:t>
      </w:r>
    </w:p>
    <w:p w14:paraId="434F6E62" w14:textId="77777777" w:rsidR="003A5D44" w:rsidRDefault="000653D4">
      <w:pPr>
        <w:pStyle w:val="Akapitzlist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Za dzień zapłaty uważany będzie dzień obciążenia rachunku bankowego Zamawiającego. </w:t>
      </w:r>
    </w:p>
    <w:p w14:paraId="594A72DA" w14:textId="77777777" w:rsidR="003A5D44" w:rsidRDefault="000653D4">
      <w:pPr>
        <w:pStyle w:val="Akapitzlist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Wykonawca oświadcza, że wskazany rachunek jest rachunkiem firmowym/ osobistym*.</w:t>
      </w:r>
    </w:p>
    <w:p w14:paraId="1824F974" w14:textId="77777777" w:rsidR="003A5D44" w:rsidRDefault="000653D4">
      <w:pPr>
        <w:pStyle w:val="Akapitzlist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Faktury należy wystawiać na: </w:t>
      </w:r>
    </w:p>
    <w:p w14:paraId="5D828BF7" w14:textId="77777777" w:rsidR="003A5D44" w:rsidRDefault="000653D4">
      <w:pPr>
        <w:pStyle w:val="Akapitzlist"/>
        <w:numPr>
          <w:ilvl w:val="0"/>
          <w:numId w:val="84"/>
        </w:numPr>
        <w:spacing w:after="0"/>
        <w:ind w:left="1276"/>
        <w:jc w:val="both"/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Nabywca: Gliwice-Miasto na prawach powiatu, 44-100 Gliwice, ul. Zwycięstwa 21, </w:t>
      </w:r>
      <w:r>
        <w:rPr>
          <w:rFonts w:ascii="Times New Roman" w:hAnsi="Times New Roman" w:cs="Times New Roman"/>
          <w:sz w:val="24"/>
          <w:shd w:val="clear" w:color="auto" w:fill="FFFFFF"/>
        </w:rPr>
        <w:lastRenderedPageBreak/>
        <w:t>NIP 631-100-66-40</w:t>
      </w:r>
    </w:p>
    <w:p w14:paraId="74405EBD" w14:textId="77777777" w:rsidR="003A5D44" w:rsidRDefault="000653D4">
      <w:pPr>
        <w:pStyle w:val="Akapitzlist"/>
        <w:numPr>
          <w:ilvl w:val="0"/>
          <w:numId w:val="84"/>
        </w:numPr>
        <w:spacing w:after="0"/>
        <w:ind w:left="1276"/>
        <w:jc w:val="both"/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Odbiorca: </w:t>
      </w:r>
      <w:r w:rsidR="00681DBB">
        <w:rPr>
          <w:rFonts w:ascii="Times New Roman" w:hAnsi="Times New Roman" w:cs="Times New Roman"/>
          <w:sz w:val="24"/>
          <w:shd w:val="clear" w:color="auto" w:fill="FFFFFF"/>
        </w:rPr>
        <w:t>………………………………………………….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Gliwice</w:t>
      </w:r>
    </w:p>
    <w:p w14:paraId="647F7AF5" w14:textId="77777777" w:rsidR="003A5D44" w:rsidRDefault="000653D4">
      <w:pPr>
        <w:pStyle w:val="Akapitzlist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Zamawiający oświadcza, że jest płatnikiem podatku VAT- NIP 631-100-66-40.</w:t>
      </w:r>
    </w:p>
    <w:p w14:paraId="099D046A" w14:textId="77777777" w:rsidR="003A5D44" w:rsidRDefault="000653D4">
      <w:pPr>
        <w:pStyle w:val="Akapitzlist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Zamawiający nie wyraża zgody na obrót wierzytelnościami wynikającymi z niniejszej umowy.</w:t>
      </w:r>
    </w:p>
    <w:p w14:paraId="67BF1033" w14:textId="77777777" w:rsidR="003A5D44" w:rsidRDefault="000653D4">
      <w:pPr>
        <w:pStyle w:val="Akapitzlist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Zamawiający może dokonać zapłaty należności w formie podzielonej płatności. </w:t>
      </w:r>
    </w:p>
    <w:p w14:paraId="27DD6F7D" w14:textId="77777777" w:rsidR="003A5D44" w:rsidRDefault="000653D4">
      <w:pPr>
        <w:pStyle w:val="Akapitzlist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W przypadku realizacji przez Zamawiającego płatności, o której mowa w ust.15 Zamawiający przekaże wartość netto zobowiązania wskazaną na fakturze przelewem na rachunek bankowy Wykonawcy w banku …………………………………………… – nr rachunku: ………………………………………… </w:t>
      </w:r>
    </w:p>
    <w:p w14:paraId="750AC4A8" w14:textId="77777777" w:rsidR="003A5D44" w:rsidRDefault="000653D4">
      <w:pPr>
        <w:pStyle w:val="Akapitzlist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w terminie określonym w § 7 ust. 4, zaś wartość podatku VAT zobowiązania wskazaną na fakturze na osobny rachunek Wykonawcy.</w:t>
      </w:r>
    </w:p>
    <w:p w14:paraId="39274E5A" w14:textId="77777777" w:rsidR="003A5D44" w:rsidRDefault="000653D4">
      <w:pPr>
        <w:pStyle w:val="Akapitzlist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Wynagrodzenie zostanie przekazane na konto…………………… w terminie określonym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 xml:space="preserve">w § 7 ust. 4 oraz dostarczeniu faktury za pośrednictwem systemu teleinformatycznego,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>o którym mowa w ustawie o elektronicznym fakturowaniu w zamówieniach publicznych, koncesjach na roboty budowlane lub usługi oraz partnerstwie publiczno-prywatnym.</w:t>
      </w:r>
    </w:p>
    <w:p w14:paraId="33F5AD23" w14:textId="77777777" w:rsidR="003A5D44" w:rsidRDefault="000653D4">
      <w:pPr>
        <w:pStyle w:val="Akapitzlist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W przypadku rozbieżności pomiędzy terminem płatności wskazanym w dokumentach księgowych (np. fakturach, rachunkach, notach odsetkowych), a wskazanym w niniejszej umowie przyjmuje się, że prawidłowo podano termin określony w umowie.</w:t>
      </w:r>
    </w:p>
    <w:p w14:paraId="72FFD467" w14:textId="77777777" w:rsidR="003A5D44" w:rsidRDefault="000653D4">
      <w:pPr>
        <w:pStyle w:val="Akapitzlist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Wszelkie usługi wykraczające poza przedmiot umowy określony w § 1, z którymi wiąże się dodatkowe wynagrodzenie, mogą być wykonywane jedynie po uprzedniej zgodzie Zamawiającego wyrażonej w formie pisemnej pod rygorem nieważności, przez osoby upoważnione do zaciągania zobowiązań finansowych w imieniu Zamawiającego. Brak zgody udzielonej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>w przewidzianej formie pozbawia Wykonawcę roszczenia o dodatkowe wynagrodzenie.</w:t>
      </w:r>
    </w:p>
    <w:p w14:paraId="5B847890" w14:textId="77777777" w:rsidR="003A5D44" w:rsidRDefault="000653D4">
      <w:pPr>
        <w:pStyle w:val="Akapitzlist"/>
        <w:numPr>
          <w:ilvl w:val="0"/>
          <w:numId w:val="81"/>
        </w:numPr>
        <w:spacing w:after="0"/>
        <w:jc w:val="both"/>
      </w:pPr>
      <w:r>
        <w:rPr>
          <w:rFonts w:ascii="Times New Roman" w:hAnsi="Times New Roman" w:cs="Times New Roman"/>
          <w:sz w:val="24"/>
          <w:shd w:val="clear" w:color="auto" w:fill="FFFFFF"/>
        </w:rPr>
        <w:t>W przypadku wystawienia przez Zamawiającego noty księgowej i/lub oświadczenia o potrąceniu, dokument może zostać przekazany na wskazany w umowie adres poczty elektronicznej Wykonawcy tj. ………………………………. Dokumenty przekazane na wskazany w umowie adres poczty elektronicznej uznaje się za skutecznie doręczone. Strony zobowiązują się do poinformowania drugiej strony o każdorazowej zmianie swojego adresu poczty elektronicznej. W razie niewypełnienia powyższego obowiązku, uznaje się, że nota księgowa i/lub oświadczenie o potrąceniu przesłane na dotychczasowy adres poczty elektronicznej wywołuje skutek prawidłowego doręczenia.</w:t>
      </w:r>
    </w:p>
    <w:p w14:paraId="041223FA" w14:textId="77777777" w:rsidR="003A5D44" w:rsidRDefault="003A5D44"/>
    <w:p w14:paraId="46FAE45E" w14:textId="77777777" w:rsidR="003A5D44" w:rsidRDefault="003A5D44">
      <w:pPr>
        <w:rPr>
          <w:shd w:val="clear" w:color="auto" w:fill="FFFFFF"/>
        </w:rPr>
      </w:pPr>
    </w:p>
    <w:p w14:paraId="2217CCFB" w14:textId="77777777" w:rsidR="003A5D44" w:rsidRDefault="003A5D44">
      <w:pPr>
        <w:rPr>
          <w:shd w:val="clear" w:color="auto" w:fill="FFFFFF"/>
        </w:rPr>
      </w:pPr>
    </w:p>
    <w:p w14:paraId="061F8311" w14:textId="77777777" w:rsidR="003A5D44" w:rsidRDefault="000653D4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§  8</w:t>
      </w:r>
    </w:p>
    <w:p w14:paraId="01F3DA67" w14:textId="77777777" w:rsidR="003A5D44" w:rsidRDefault="000653D4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Gwarancja i rękojmia</w:t>
      </w:r>
    </w:p>
    <w:p w14:paraId="030E4FE1" w14:textId="77777777" w:rsidR="003A5D44" w:rsidRDefault="003A5D44"/>
    <w:p w14:paraId="571B0F88" w14:textId="77777777" w:rsidR="003A5D44" w:rsidRDefault="000653D4">
      <w:pPr>
        <w:pStyle w:val="Akapitzlist"/>
        <w:numPr>
          <w:ilvl w:val="0"/>
          <w:numId w:val="85"/>
        </w:numPr>
        <w:spacing w:after="0"/>
      </w:pPr>
      <w:r>
        <w:rPr>
          <w:rFonts w:ascii="Times New Roman" w:hAnsi="Times New Roman" w:cs="Times New Roman"/>
          <w:sz w:val="24"/>
          <w:shd w:val="clear" w:color="auto" w:fill="FFFFFF"/>
        </w:rPr>
        <w:t>Na objęty zakresem umowy przedmiot zamówienia Wykonawca udziela Zamawiającemu na okres: …………….. miesięcy gwarancji i rękojmi licząc od dnia końcowego odbioru robót. Warunki gwarancji określa załącznik nr 3 do niniejszej umowy. Strony zgodnie uznają, iż do udzielonej gwarancji znajdują odpowiednie zastosowanie przepisy Kodeksu cywilnego o gwarancji przy sprzedaży. W razie wątpliwości przy ocenie obowiązków Wykonawcy wynikających z udzielonej przez siebie gwarancji, Wykonawca w zakresie dostarczonych urządzeń i wykonanych robót uważany będzie za sprzedawcę w rozumieniu przepisów Kodeksu cywilnego o gwarancji przy sprzedaży.</w:t>
      </w:r>
    </w:p>
    <w:p w14:paraId="442FA600" w14:textId="77777777" w:rsidR="003A5D44" w:rsidRDefault="000653D4">
      <w:pPr>
        <w:pStyle w:val="Akapitzlist"/>
        <w:numPr>
          <w:ilvl w:val="0"/>
          <w:numId w:val="85"/>
        </w:numPr>
        <w:spacing w:after="0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Zamawiający wyznacza ostateczny, pogwarancyjny odbiór robót przed upływem terminu </w:t>
      </w:r>
      <w:r>
        <w:rPr>
          <w:rFonts w:ascii="Times New Roman" w:hAnsi="Times New Roman" w:cs="Times New Roman"/>
          <w:sz w:val="24"/>
          <w:shd w:val="clear" w:color="auto" w:fill="FFFFFF"/>
        </w:rPr>
        <w:lastRenderedPageBreak/>
        <w:t>gwarancji i rękojmi ustalonego w umowie oraz termin na protokolarne stwierdzenie usunięcia wad.</w:t>
      </w:r>
    </w:p>
    <w:p w14:paraId="730018C7" w14:textId="77777777" w:rsidR="003A5D44" w:rsidRDefault="000653D4">
      <w:pPr>
        <w:pStyle w:val="Akapitzlist"/>
        <w:numPr>
          <w:ilvl w:val="0"/>
          <w:numId w:val="85"/>
        </w:numPr>
        <w:spacing w:after="0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W trakcie trwania okresu gwarancji i rękojmi Zamawiający zastrzega sobie prawo do zwoływania okresowych przeglądów gwarancyjnych.</w:t>
      </w:r>
    </w:p>
    <w:p w14:paraId="65C36EC5" w14:textId="77777777" w:rsidR="003A5D44" w:rsidRDefault="000653D4">
      <w:pPr>
        <w:pStyle w:val="Akapitzlist"/>
        <w:numPr>
          <w:ilvl w:val="0"/>
          <w:numId w:val="85"/>
        </w:numPr>
        <w:spacing w:after="0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Do przeglądów gwarancyjnych zapisy § 6 ust. 10  stosuje się odpowiednio.</w:t>
      </w:r>
    </w:p>
    <w:p w14:paraId="157D6BBD" w14:textId="77777777" w:rsidR="003A5D44" w:rsidRDefault="000653D4">
      <w:pPr>
        <w:pStyle w:val="Akapitzlist"/>
        <w:numPr>
          <w:ilvl w:val="0"/>
          <w:numId w:val="85"/>
        </w:numPr>
        <w:spacing w:after="0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Wykonawca obowiązany jest przekazać Zamawiającemu w dniu zakończenia odbioru końcowego przedmiotu umowy dokument gwarancyjny w formie zgodnej ze wzorem określonym w toku postępowania przetargowego, po przeprowadzeniu którego zawarto niniejszą umowę. Nie przekazanie dokumentu gwarancyjnego upoważnia Zamawiającego do odmowy podpisania protokołu odbioru końcowego.</w:t>
      </w:r>
    </w:p>
    <w:p w14:paraId="079AE1EB" w14:textId="77777777" w:rsidR="003A5D44" w:rsidRDefault="003A5D44">
      <w:pPr>
        <w:rPr>
          <w:shd w:val="clear" w:color="auto" w:fill="FFFFFF"/>
        </w:rPr>
      </w:pPr>
    </w:p>
    <w:p w14:paraId="5BD9A6F2" w14:textId="77777777" w:rsidR="003A5D44" w:rsidRDefault="000653D4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§ 9</w:t>
      </w:r>
    </w:p>
    <w:p w14:paraId="47E6830E" w14:textId="77777777" w:rsidR="003A5D44" w:rsidRDefault="000653D4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Zmiany umowy</w:t>
      </w:r>
    </w:p>
    <w:p w14:paraId="713E9490" w14:textId="77777777" w:rsidR="003A5D44" w:rsidRDefault="003A5D44">
      <w:pPr>
        <w:jc w:val="center"/>
        <w:rPr>
          <w:b/>
          <w:shd w:val="clear" w:color="auto" w:fill="FFFFFF"/>
        </w:rPr>
      </w:pPr>
    </w:p>
    <w:p w14:paraId="08D64869" w14:textId="77777777" w:rsidR="003A5D44" w:rsidRDefault="000653D4">
      <w:pPr>
        <w:pStyle w:val="Akapitzlist"/>
        <w:numPr>
          <w:ilvl w:val="0"/>
          <w:numId w:val="86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Zmiany umowy wymagają formy pisemnej pod rygorem nieważności.</w:t>
      </w:r>
    </w:p>
    <w:p w14:paraId="1FA48D6F" w14:textId="77777777" w:rsidR="003A5D44" w:rsidRDefault="000653D4">
      <w:pPr>
        <w:pStyle w:val="Akapitzlist"/>
        <w:numPr>
          <w:ilvl w:val="0"/>
          <w:numId w:val="86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Zmiany umowy w granicach unormowania art. 455 ustawy Prawo zamówień publicznych.</w:t>
      </w:r>
    </w:p>
    <w:p w14:paraId="06D29207" w14:textId="77777777" w:rsidR="003A5D44" w:rsidRDefault="000653D4">
      <w:pPr>
        <w:pStyle w:val="Akapitzlist"/>
        <w:numPr>
          <w:ilvl w:val="0"/>
          <w:numId w:val="86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Zamawiający  przewiduje  możliwość  zmiany  umowy  bez  przeprowadzenia  odrębnego postępowania o udzielenie zamówienia we wskazanych niżej przypadkach i pod następującymi warunkami:</w:t>
      </w:r>
    </w:p>
    <w:p w14:paraId="5738BA95" w14:textId="77777777" w:rsidR="003A5D44" w:rsidRDefault="000653D4">
      <w:pPr>
        <w:pStyle w:val="Akapitzlist"/>
        <w:numPr>
          <w:ilvl w:val="0"/>
          <w:numId w:val="87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konieczność zmiany terminu umownego i harmonogramu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terminowo-rzeczowo-finansowego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 (bez zmiany wynagrodzenia) z powodu:</w:t>
      </w:r>
    </w:p>
    <w:p w14:paraId="365ACE21" w14:textId="77777777" w:rsidR="003A5D44" w:rsidRDefault="000653D4">
      <w:pPr>
        <w:pStyle w:val="Akapitzlist"/>
        <w:numPr>
          <w:ilvl w:val="0"/>
          <w:numId w:val="88"/>
        </w:numPr>
        <w:spacing w:after="0"/>
        <w:ind w:left="1701"/>
        <w:jc w:val="both"/>
        <w:rPr>
          <w:rFonts w:ascii="Times New Roman" w:hAnsi="Times New Roman" w:cs="Times New Roman"/>
          <w:sz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t>działania siły wyższej, co oznacza zewnętrzne zdarzenie nagłe, nieprzewidywalne i niezależne od woli stron umowy, które nastąpiło po zawarciu umowy, uniemożliwiające wykonanie umowy w całości lub części, na stałe lub pewien czas, któremu nie można zapobiec ani przeciwdziałać przy zachowaniu należytej staranności stron umowy; za przejawy siły wyższej strony uznają w szczególności:</w:t>
      </w:r>
    </w:p>
    <w:p w14:paraId="54A2A652" w14:textId="77777777" w:rsidR="003A5D44" w:rsidRDefault="000653D4">
      <w:pPr>
        <w:pStyle w:val="Akapitzlist"/>
        <w:numPr>
          <w:ilvl w:val="0"/>
          <w:numId w:val="89"/>
        </w:numPr>
        <w:spacing w:after="0"/>
        <w:ind w:left="2835"/>
        <w:jc w:val="both"/>
        <w:rPr>
          <w:rFonts w:ascii="Times New Roman" w:hAnsi="Times New Roman" w:cs="Times New Roman"/>
          <w:sz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t>klęski żywiołowe, w tym trzęsienia ziemi, huragan, powódź i inne nadzwyczajne zjawiska atmosferyczne,</w:t>
      </w:r>
    </w:p>
    <w:p w14:paraId="7ED38BED" w14:textId="77777777" w:rsidR="003A5D44" w:rsidRDefault="000653D4">
      <w:pPr>
        <w:pStyle w:val="Akapitzlist"/>
        <w:numPr>
          <w:ilvl w:val="0"/>
          <w:numId w:val="89"/>
        </w:numPr>
        <w:spacing w:after="0"/>
        <w:ind w:left="2835"/>
        <w:jc w:val="both"/>
        <w:rPr>
          <w:rFonts w:ascii="Times New Roman" w:hAnsi="Times New Roman" w:cs="Times New Roman"/>
          <w:sz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t>akty władzy państwowej, w tym stan wojenny, stan wyjątkowy, itd.,</w:t>
      </w:r>
    </w:p>
    <w:p w14:paraId="14ABF1C5" w14:textId="77777777" w:rsidR="003A5D44" w:rsidRDefault="000653D4">
      <w:pPr>
        <w:pStyle w:val="Akapitzlist"/>
        <w:numPr>
          <w:ilvl w:val="0"/>
          <w:numId w:val="89"/>
        </w:numPr>
        <w:spacing w:after="0"/>
        <w:ind w:left="2835"/>
        <w:jc w:val="both"/>
        <w:rPr>
          <w:rFonts w:ascii="Times New Roman" w:hAnsi="Times New Roman" w:cs="Times New Roman"/>
          <w:sz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t>działania wojenne, akty sabotażu, akty terrorystyczne i inne podobne wydarzenia zagrażające porządkowi publicznemu,</w:t>
      </w:r>
    </w:p>
    <w:p w14:paraId="2366D0FC" w14:textId="77777777" w:rsidR="003A5D44" w:rsidRDefault="000653D4">
      <w:pPr>
        <w:pStyle w:val="Akapitzlist"/>
        <w:numPr>
          <w:ilvl w:val="0"/>
          <w:numId w:val="89"/>
        </w:numPr>
        <w:spacing w:after="0"/>
        <w:ind w:left="2835"/>
        <w:jc w:val="both"/>
        <w:rPr>
          <w:rFonts w:ascii="Times New Roman" w:hAnsi="Times New Roman" w:cs="Times New Roman"/>
          <w:sz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t>strajki powszechne lub inne niepokoje społeczne,</w:t>
      </w:r>
    </w:p>
    <w:p w14:paraId="3A6C12C9" w14:textId="77777777" w:rsidR="003A5D44" w:rsidRDefault="000653D4">
      <w:pPr>
        <w:pStyle w:val="Akapitzlist"/>
        <w:numPr>
          <w:ilvl w:val="0"/>
          <w:numId w:val="90"/>
        </w:numPr>
        <w:spacing w:after="0"/>
        <w:ind w:left="1843"/>
        <w:jc w:val="both"/>
        <w:rPr>
          <w:rFonts w:ascii="Times New Roman" w:hAnsi="Times New Roman" w:cs="Times New Roman"/>
          <w:sz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t>wyjątkowo niesprzyjających warunków fizycznych bądź atmosferycznych; przez niesprzyjające warunki atmosferyczne Zamawiający ma na uwadze warunki atmosferyczne odbiegające od typowych, mających wpływ na niemożność prowadzenia robót budowlanych jak: długotrwałe intensywne opady trwające powyżej 3 dni, powódź (czas niezbędny na ustąpienie wody z zalanego terenu i możliwość kontynuacji lub rozpoczęcia robót), wczesny okres zimy, opady śniegu, niskie temperatury, które uniemożliwiają prowadzenie robót zgodnie ze szczegółowymi specyfikacjami technicznymi wykonania i odbioru robót budowlanych,</w:t>
      </w:r>
    </w:p>
    <w:p w14:paraId="5F198E8C" w14:textId="77777777" w:rsidR="003A5D44" w:rsidRDefault="000653D4">
      <w:pPr>
        <w:pStyle w:val="Akapitzlist"/>
        <w:numPr>
          <w:ilvl w:val="0"/>
          <w:numId w:val="90"/>
        </w:numPr>
        <w:spacing w:after="0"/>
        <w:ind w:left="1418"/>
        <w:jc w:val="both"/>
        <w:rPr>
          <w:rFonts w:ascii="Times New Roman" w:hAnsi="Times New Roman" w:cs="Times New Roman"/>
          <w:sz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t xml:space="preserve">nadzwyczajnych zdarzeń gospodarczych niezależnych od Zamawiającego, których Zamawiający nie mógł przewidzieć w chwili zawarcia umowy; przez nadzwyczajne zdarzenia gospodarcze niezależne od Zamawiającego należy rozumieć nieprzewidziane zdarzenia gospodarcze, niemożliwe do przewidzenia i niezależne od Zamawiającego mające wpływ na budżet Miasta Gliwice oraz zmiany dotychczasowych lub wejście w życie nowych przepisów prawa mających wpływ na realizację przedmiotu </w:t>
      </w: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lastRenderedPageBreak/>
        <w:t>umowy,</w:t>
      </w:r>
    </w:p>
    <w:p w14:paraId="727E6F6B" w14:textId="77777777" w:rsidR="003A5D44" w:rsidRDefault="000653D4">
      <w:pPr>
        <w:pStyle w:val="Akapitzlist"/>
        <w:numPr>
          <w:ilvl w:val="0"/>
          <w:numId w:val="90"/>
        </w:numPr>
        <w:spacing w:after="0"/>
        <w:ind w:left="1418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decyzji służb konserwatorskich lub Nadzoru budowlanego mających wpływ na przesunięcie terminu realizacji robót takich jak wstrzymanie budowy, konieczność wykonania prac archeologicznych (badań archeologicznych),</w:t>
      </w:r>
    </w:p>
    <w:p w14:paraId="77853E8C" w14:textId="77777777" w:rsidR="003A5D44" w:rsidRDefault="000653D4">
      <w:pPr>
        <w:pStyle w:val="Akapitzlist"/>
        <w:numPr>
          <w:ilvl w:val="0"/>
          <w:numId w:val="90"/>
        </w:numPr>
        <w:spacing w:after="0"/>
        <w:ind w:left="1418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wystąpienia zamówień dodatkowych w rozumieniu ustawy Prawo zamówień publicznych, niezbędnych do prawidłowego wykonania realizowanego zamówienia podstawowego, których wykonanie stało się konieczne na skutek sytuacji niemożliwej wcześniej do przewidzenia,</w:t>
      </w:r>
    </w:p>
    <w:p w14:paraId="4DBD899A" w14:textId="77777777" w:rsidR="003A5D44" w:rsidRDefault="000653D4">
      <w:pPr>
        <w:pStyle w:val="Akapitzlist"/>
        <w:numPr>
          <w:ilvl w:val="0"/>
          <w:numId w:val="90"/>
        </w:numPr>
        <w:spacing w:after="0"/>
        <w:ind w:left="1418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braku w dokumentacji projektowej lub innych dokumentach budowy,</w:t>
      </w:r>
    </w:p>
    <w:p w14:paraId="7B54C5D0" w14:textId="77777777" w:rsidR="003A5D44" w:rsidRDefault="000653D4">
      <w:pPr>
        <w:pStyle w:val="Akapitzlist"/>
        <w:numPr>
          <w:ilvl w:val="0"/>
          <w:numId w:val="90"/>
        </w:numPr>
        <w:spacing w:after="0"/>
        <w:ind w:left="1418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wystąpienia okoliczności leżących po stronie Zamawiającego lub okoliczności niezależnych od stron umowy np. przedłużenie procedur związanych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>z podziałem działek geodezyjnych, konieczność przeprowadzenia konsultacji społecznych lub innych uzasadnionych okoliczności, zaistniałych w trakcie realizacji przedmiotu umowy, które opóźniają, utrudniają lub uniemożliwiają prawidłowe i terminowe wykonanie przedmiotu umowy, w szczególności wstrzymanie robót przez Zamawiającego,</w:t>
      </w:r>
    </w:p>
    <w:p w14:paraId="7E35B9D7" w14:textId="77777777" w:rsidR="003A5D44" w:rsidRDefault="000653D4">
      <w:pPr>
        <w:pStyle w:val="Akapitzlist"/>
        <w:numPr>
          <w:ilvl w:val="0"/>
          <w:numId w:val="90"/>
        </w:numPr>
        <w:spacing w:after="0"/>
        <w:ind w:left="1418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zmian wynikających z konieczności wykonania robót niezwiązanych bezpośrednio z przedmiotem umowy i nieprzewidywalnych, których brak wykonania uniemożliwia lub utrudnia prawidłowe wykonanie przedmiotu umowy,</w:t>
      </w:r>
    </w:p>
    <w:p w14:paraId="6E2761EB" w14:textId="77777777" w:rsidR="003A5D44" w:rsidRDefault="000653D4">
      <w:pPr>
        <w:pStyle w:val="Akapitzlist"/>
        <w:numPr>
          <w:ilvl w:val="0"/>
          <w:numId w:val="90"/>
        </w:numPr>
        <w:spacing w:after="0"/>
        <w:ind w:left="1418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odmiennych od przyjętych w dokumentacji projektowej warunków terenowych, w szczególności istnienia niezinwentaryzowanych obiektów budowlanych, sieci lub instalacji,</w:t>
      </w:r>
    </w:p>
    <w:p w14:paraId="77E4551A" w14:textId="77777777" w:rsidR="003A5D44" w:rsidRDefault="000653D4">
      <w:pPr>
        <w:pStyle w:val="Akapitzlist"/>
        <w:numPr>
          <w:ilvl w:val="0"/>
          <w:numId w:val="90"/>
        </w:numPr>
        <w:spacing w:after="0"/>
        <w:ind w:left="1418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skrócenia terminu realizacji przedmiotu umowy – na wniosek Wykonawcy,</w:t>
      </w:r>
    </w:p>
    <w:p w14:paraId="0DA1B378" w14:textId="77777777" w:rsidR="003A5D44" w:rsidRDefault="000653D4">
      <w:pPr>
        <w:pStyle w:val="Akapitzlist"/>
        <w:numPr>
          <w:ilvl w:val="0"/>
          <w:numId w:val="90"/>
        </w:numPr>
        <w:spacing w:after="0"/>
        <w:ind w:left="1418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przedłużającej się procedury uzyskania decyzji administracyjnych zezwalających na realizację przedmiotu umowy,</w:t>
      </w:r>
    </w:p>
    <w:p w14:paraId="0F6EC12A" w14:textId="77777777" w:rsidR="003A5D44" w:rsidRDefault="000653D4">
      <w:pPr>
        <w:pStyle w:val="Akapitzlist"/>
        <w:numPr>
          <w:ilvl w:val="0"/>
          <w:numId w:val="91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rezygnacja z wykonania części robót – ograniczenie zakresu robót wynikające z wprowadzenia zmian istotnych lub nieistotnych w dokumentacji projektowej, wad w dokumentacji projektowej, które wynikły w trakcie realizacji robót i były konieczne w celu prawidłowej realizacji przedmiotu umowy lub z przyczyn niezależnych od Zamawiającego wraz z obniżeniem wynagrodzenia umownego o zakres, z którego Zamawiający rezygnuje;</w:t>
      </w:r>
    </w:p>
    <w:p w14:paraId="26F50F13" w14:textId="77777777" w:rsidR="003A5D44" w:rsidRDefault="000653D4">
      <w:pPr>
        <w:pStyle w:val="Akapitzlist"/>
        <w:numPr>
          <w:ilvl w:val="0"/>
          <w:numId w:val="91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zmiana przedstawicieli uczestników procesu inwestycyjnego (bez zmiany wynagrodzenia) w przypadku:</w:t>
      </w:r>
    </w:p>
    <w:p w14:paraId="225002D4" w14:textId="77777777" w:rsidR="003A5D44" w:rsidRDefault="000653D4">
      <w:pPr>
        <w:pStyle w:val="Akapitzlist"/>
        <w:numPr>
          <w:ilvl w:val="0"/>
          <w:numId w:val="92"/>
        </w:numPr>
        <w:spacing w:after="0"/>
        <w:ind w:left="1418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zmiany którejkolwiek z osób wskazanych w § 5 ust. 2, w przypadku wystąpienia o  zmianę na wniosek Zamawiającego lub Wykonawcy, pod warunkiem przedstawienia w  jej zastępstwie osoby spełniającej warunki określone w specyfikacji istotnych warunków zamówienia, opracowanej na potrzeby postępowania;</w:t>
      </w:r>
    </w:p>
    <w:p w14:paraId="728937F5" w14:textId="77777777" w:rsidR="003A5D44" w:rsidRDefault="000653D4">
      <w:pPr>
        <w:pStyle w:val="Akapitzlist"/>
        <w:numPr>
          <w:ilvl w:val="0"/>
          <w:numId w:val="92"/>
        </w:numPr>
        <w:spacing w:after="0"/>
        <w:ind w:left="1418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zmiany przedstawicieli Zamawiającego na wniosek Zamawiającego;</w:t>
      </w:r>
    </w:p>
    <w:p w14:paraId="1534B402" w14:textId="77777777" w:rsidR="003A5D44" w:rsidRDefault="000653D4">
      <w:pPr>
        <w:pStyle w:val="Akapitzlist"/>
        <w:numPr>
          <w:ilvl w:val="0"/>
          <w:numId w:val="92"/>
        </w:numPr>
        <w:spacing w:after="0"/>
        <w:ind w:left="1418"/>
        <w:jc w:val="both"/>
      </w:pPr>
      <w:r>
        <w:rPr>
          <w:rFonts w:ascii="Times New Roman" w:hAnsi="Times New Roman" w:cs="Times New Roman"/>
          <w:sz w:val="24"/>
          <w:shd w:val="clear" w:color="auto" w:fill="FFFFFF"/>
        </w:rPr>
        <w:t>zmiany lub wprowadzenia Podwykonawcy dot. zakresu robót przeznaczonych do wykonania przez Podwykonawcę,</w:t>
      </w:r>
      <w:r>
        <w:rPr>
          <w:rFonts w:ascii="Times New Roman" w:hAnsi="Times New Roman" w:cs="Times New Roman"/>
          <w:color w:val="FF0000"/>
          <w:sz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hd w:val="clear" w:color="auto" w:fill="FFFFFF"/>
        </w:rPr>
        <w:t>pomimo, że w ofercie opracowanej na potrzeby postępowania, Wykonawca nie przedstawił zakresu robót, który powierzy Podwykonawcom, w przypadku wystąpienia zmian w tym zakresie - na wniosek Zamawiającego lub Wykonawcy;</w:t>
      </w:r>
    </w:p>
    <w:p w14:paraId="21EA69E6" w14:textId="77777777" w:rsidR="003A5D44" w:rsidRDefault="000653D4">
      <w:pPr>
        <w:pStyle w:val="Akapitzlist"/>
        <w:numPr>
          <w:ilvl w:val="0"/>
          <w:numId w:val="93"/>
        </w:numPr>
        <w:spacing w:after="0"/>
        <w:jc w:val="both"/>
      </w:pPr>
      <w:r>
        <w:rPr>
          <w:rFonts w:ascii="Times New Roman" w:hAnsi="Times New Roman" w:cs="Times New Roman"/>
          <w:sz w:val="24"/>
          <w:shd w:val="clear" w:color="auto" w:fill="FFFFFF"/>
        </w:rPr>
        <w:t>z</w:t>
      </w: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t xml:space="preserve">miana </w:t>
      </w:r>
      <w:r>
        <w:rPr>
          <w:rFonts w:ascii="Times New Roman" w:hAnsi="Times New Roman" w:cs="Times New Roman"/>
          <w:sz w:val="24"/>
          <w:shd w:val="clear" w:color="auto" w:fill="FFFFFF"/>
        </w:rPr>
        <w:t>zakresu</w:t>
      </w: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t xml:space="preserve"> robót, który Wykonawca powierzy Podwykonawcom, w przypadku wystąpienia zmian w tym zakresie - na wniosek Zamawiającego lub Wykonawcy (bez zmiany wynagrodzenia);</w:t>
      </w:r>
    </w:p>
    <w:p w14:paraId="38ED66BC" w14:textId="77777777" w:rsidR="003A5D44" w:rsidRDefault="000653D4">
      <w:pPr>
        <w:pStyle w:val="Akapitzlist"/>
        <w:numPr>
          <w:ilvl w:val="0"/>
          <w:numId w:val="93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lastRenderedPageBreak/>
        <w:t>zawieszenie przez Zamawiającego wykonania części lub całości robót na czas trwania przeszkody w przypadku (bez zmiany wynagrodzenia):</w:t>
      </w:r>
    </w:p>
    <w:p w14:paraId="068B0D65" w14:textId="77777777" w:rsidR="003A5D44" w:rsidRDefault="000653D4">
      <w:pPr>
        <w:pStyle w:val="Akapitzlist"/>
        <w:numPr>
          <w:ilvl w:val="0"/>
          <w:numId w:val="94"/>
        </w:numPr>
        <w:spacing w:after="0"/>
        <w:ind w:left="1560"/>
        <w:jc w:val="both"/>
      </w:pPr>
      <w:r>
        <w:rPr>
          <w:rFonts w:ascii="Times New Roman" w:hAnsi="Times New Roman" w:cs="Times New Roman"/>
          <w:sz w:val="24"/>
          <w:shd w:val="clear" w:color="auto" w:fill="FFFFFF"/>
        </w:rPr>
        <w:t>wystąpienia</w:t>
      </w: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t xml:space="preserve"> konieczności wykonania robót niezwiązanych bezpośrednio z przedmiotem umowy i nie przewidywanych, których brak wykonania uniemożliwia lub utrudnia prawidłowe wykonanie przedmiotu umowy,</w:t>
      </w:r>
    </w:p>
    <w:p w14:paraId="1F8DA007" w14:textId="77777777" w:rsidR="003A5D44" w:rsidRDefault="000653D4">
      <w:pPr>
        <w:pStyle w:val="Akapitzlist"/>
        <w:numPr>
          <w:ilvl w:val="0"/>
          <w:numId w:val="94"/>
        </w:numPr>
        <w:spacing w:after="0"/>
        <w:ind w:left="1560"/>
        <w:jc w:val="both"/>
        <w:rPr>
          <w:rFonts w:ascii="Times New Roman" w:hAnsi="Times New Roman" w:cs="Times New Roman"/>
          <w:sz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t>braku lub wad w dokumentacji projektowej lub innych dokumentach budowy;</w:t>
      </w:r>
    </w:p>
    <w:p w14:paraId="1740F933" w14:textId="77777777" w:rsidR="003A5D44" w:rsidRDefault="000653D4">
      <w:pPr>
        <w:pStyle w:val="Akapitzlist"/>
        <w:numPr>
          <w:ilvl w:val="0"/>
          <w:numId w:val="95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t>zmiana technologii wykonania robót, lub zmiana materiałów, jeżeli nowe rozwiązania będą korzystne dla Zamawiającego, przy zachowaniu niepogorszonych standardów jakościowych z ewentualną (zależną od akceptacji Zamawiającego) zmianą wynagrodzenia;</w:t>
      </w:r>
    </w:p>
    <w:p w14:paraId="32A4C609" w14:textId="77777777" w:rsidR="003A5D44" w:rsidRDefault="000653D4">
      <w:pPr>
        <w:pStyle w:val="Akapitzlist"/>
        <w:numPr>
          <w:ilvl w:val="0"/>
          <w:numId w:val="95"/>
        </w:numPr>
        <w:spacing w:after="0"/>
        <w:jc w:val="both"/>
      </w:pP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t xml:space="preserve">zmiana </w:t>
      </w:r>
      <w:r>
        <w:rPr>
          <w:rFonts w:ascii="Times New Roman" w:hAnsi="Times New Roman" w:cs="Times New Roman"/>
          <w:sz w:val="24"/>
          <w:shd w:val="clear" w:color="auto" w:fill="FFFFFF"/>
        </w:rPr>
        <w:t>przepisów prawa wpływająca na sposób realizacji przedmiotu umowy, skutkująca w szczególności koniecznością dokonania modyfikacji projektu, wprowadzenia zmian konstrukcyjnych, zmian materiałów, technologii wykonania, dodatkowych zabezpieczeń,</w:t>
      </w:r>
    </w:p>
    <w:p w14:paraId="764E1D0F" w14:textId="77777777" w:rsidR="003A5D44" w:rsidRDefault="000653D4">
      <w:pPr>
        <w:pStyle w:val="Akapitzlist"/>
        <w:numPr>
          <w:ilvl w:val="0"/>
          <w:numId w:val="95"/>
        </w:num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hd w:val="clear" w:color="auto" w:fill="FFFFFF"/>
          <w:lang w:eastAsia="pl-PL"/>
        </w:rPr>
        <w:t>zmiana umowy w zakresie bezpieczeństwa informacji Zamawiającego może nastąpić w wyniku zmian dokumentacji systemu zarządzania bezpieczeństwem informacji Zamawiającego (bez zmiany wynagrodzenia);</w:t>
      </w:r>
    </w:p>
    <w:p w14:paraId="2DBDC7D4" w14:textId="77777777" w:rsidR="003A5D44" w:rsidRDefault="000653D4">
      <w:pPr>
        <w:pStyle w:val="Akapitzlist"/>
        <w:numPr>
          <w:ilvl w:val="0"/>
          <w:numId w:val="95"/>
        </w:numPr>
        <w:spacing w:after="0"/>
        <w:jc w:val="both"/>
      </w:pP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t>w przypadku</w:t>
      </w:r>
      <w:r>
        <w:rPr>
          <w:rFonts w:ascii="Times New Roman" w:hAnsi="Times New Roman" w:cs="Times New Roman"/>
          <w:sz w:val="24"/>
          <w:shd w:val="clear" w:color="auto" w:fill="FFFFFF"/>
        </w:rPr>
        <w:t>, gdy Wykonawca w trakcie wykonywania umowy będzie mieć dostęp do zbioru/ zbiorów danych osobowych, których administratorem jest Zamawiający, zostanie zawarty aneks do niniejszej umowy lub zostanie sporządzona odrębna umowa w przedmiocie powierzenia przetwarzania danych osobowych, zawierająca postanowienia odnoszące się do udostępniania zbioru danych osobowych zawarte w </w:t>
      </w:r>
      <w:r>
        <w:rPr>
          <w:rFonts w:ascii="Times New Roman" w:hAnsi="Times New Roman" w:cs="Times New Roman"/>
          <w:i/>
          <w:sz w:val="24"/>
          <w:shd w:val="clear" w:color="auto" w:fill="FFFFFF"/>
        </w:rPr>
        <w:t>Polityce bezpieczeństwa danych osobowych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Zamawiającego (bez zmiany wynagrodzenia);</w:t>
      </w:r>
    </w:p>
    <w:p w14:paraId="64A7E1C3" w14:textId="77777777" w:rsidR="003A5D44" w:rsidRDefault="000653D4">
      <w:pPr>
        <w:pStyle w:val="Akapitzlist"/>
        <w:numPr>
          <w:ilvl w:val="0"/>
          <w:numId w:val="95"/>
        </w:numPr>
        <w:spacing w:after="0"/>
        <w:jc w:val="both"/>
      </w:pP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t>skrócenie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terminu odbioru przedmiotu umowy (bez zmiany wynagrodzenia)</w:t>
      </w:r>
      <w:r>
        <w:rPr>
          <w:rFonts w:ascii="Times New Roman" w:hAnsi="Times New Roman" w:cs="Times New Roman"/>
          <w:color w:val="FF0000"/>
          <w:sz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hd w:val="clear" w:color="auto" w:fill="FFFFFF"/>
        </w:rPr>
        <w:t>– na wniosek Zamawiającego,</w:t>
      </w:r>
    </w:p>
    <w:p w14:paraId="178CD633" w14:textId="77777777" w:rsidR="003A5D44" w:rsidRDefault="000653D4">
      <w:pPr>
        <w:pStyle w:val="Akapitzlist"/>
        <w:numPr>
          <w:ilvl w:val="0"/>
          <w:numId w:val="95"/>
        </w:numPr>
        <w:spacing w:after="0"/>
        <w:jc w:val="both"/>
      </w:pP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t>skrócenie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terminu płatności wynagrodzenia należnego Wykonawcy (bez zmiany wynagrodzenia) – na wniosek Zamawiającego;</w:t>
      </w:r>
    </w:p>
    <w:p w14:paraId="11022CA2" w14:textId="77777777" w:rsidR="003A5D44" w:rsidRDefault="000653D4">
      <w:pPr>
        <w:pStyle w:val="Akapitzlist"/>
        <w:numPr>
          <w:ilvl w:val="0"/>
          <w:numId w:val="9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przypadku obniżenia stawki podatku od towarów i usług wynagrodzenie wskazane </w:t>
      </w:r>
      <w:r>
        <w:rPr>
          <w:rFonts w:ascii="Times New Roman" w:hAnsi="Times New Roman" w:cs="Times New Roman"/>
          <w:sz w:val="24"/>
        </w:rPr>
        <w:br/>
        <w:t xml:space="preserve">w § 7 ust. 1 ulegnie stosowanemu obniżeniu, z tym, że kwota netto obliczona </w:t>
      </w:r>
      <w:r>
        <w:rPr>
          <w:rFonts w:ascii="Times New Roman" w:hAnsi="Times New Roman" w:cs="Times New Roman"/>
          <w:sz w:val="24"/>
        </w:rPr>
        <w:br/>
        <w:t>z uwzględnieniem obowiązującej w dacie zawarcia niniejszej umowy stawki podatku od towarów i usług nie ulegnie zmianie.</w:t>
      </w:r>
    </w:p>
    <w:p w14:paraId="1B770EFB" w14:textId="77777777" w:rsidR="003A5D44" w:rsidRDefault="000653D4">
      <w:pPr>
        <w:pStyle w:val="Akapitzlist"/>
        <w:numPr>
          <w:ilvl w:val="0"/>
          <w:numId w:val="96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Wniosek o ewentualne zmiany postanowień zawartej umowy Wykonawca winien dostarczyć do Zamawiającego w terminie nie później niż 14 dni przed upływem terminu umownego. W przeciwnym wypadku Zamawiający może pozostawić wniosek bez biegu.</w:t>
      </w:r>
    </w:p>
    <w:p w14:paraId="41867BA4" w14:textId="77777777" w:rsidR="003A5D44" w:rsidRDefault="000653D4">
      <w:pPr>
        <w:pStyle w:val="Akapitzlist"/>
        <w:numPr>
          <w:ilvl w:val="0"/>
          <w:numId w:val="96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Wykonawcy nie przysługuje roszczenie o wprowadzenie zmian.</w:t>
      </w:r>
    </w:p>
    <w:p w14:paraId="5F420EDB" w14:textId="77777777" w:rsidR="003A5D44" w:rsidRDefault="003A5D44">
      <w:pPr>
        <w:jc w:val="both"/>
        <w:rPr>
          <w:rFonts w:cs="Times New Roman"/>
          <w:sz w:val="28"/>
          <w:shd w:val="clear" w:color="auto" w:fill="FFFFFF"/>
        </w:rPr>
      </w:pPr>
    </w:p>
    <w:p w14:paraId="0440BDF4" w14:textId="77777777" w:rsidR="003A5D44" w:rsidRDefault="003A5D44">
      <w:pPr>
        <w:rPr>
          <w:shd w:val="clear" w:color="auto" w:fill="FFFFFF"/>
        </w:rPr>
      </w:pPr>
    </w:p>
    <w:p w14:paraId="42C3FDAD" w14:textId="77777777" w:rsidR="003A5D44" w:rsidRDefault="000653D4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§  10</w:t>
      </w:r>
    </w:p>
    <w:p w14:paraId="73E7ACFD" w14:textId="77777777" w:rsidR="003A5D44" w:rsidRDefault="000653D4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Odstąpienie od umowy i rozwiązanie umowy</w:t>
      </w:r>
    </w:p>
    <w:p w14:paraId="19E44945" w14:textId="77777777" w:rsidR="003A5D44" w:rsidRDefault="003A5D44"/>
    <w:p w14:paraId="65DB8A25" w14:textId="77777777" w:rsidR="003A5D44" w:rsidRDefault="000653D4">
      <w:pPr>
        <w:pStyle w:val="Akapitzlist"/>
        <w:numPr>
          <w:ilvl w:val="0"/>
          <w:numId w:val="97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Oprócz przypadków wymienionych w treści tytułów VII, XV i XVI księgi trzeciej ustawy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>z dnia 23 kwietnia 1964 r. Kodeks cywilny (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t.j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>. Dz. U. z 2019 r. poz. 1145 z 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późn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>. zm.) Stronom przysługuje prawo odstąpienia od umowy we wskazanych poniżej sytuacjach.</w:t>
      </w:r>
    </w:p>
    <w:p w14:paraId="324FA27B" w14:textId="77777777" w:rsidR="003A5D44" w:rsidRDefault="000653D4">
      <w:pPr>
        <w:pStyle w:val="Akapitzlist"/>
        <w:numPr>
          <w:ilvl w:val="0"/>
          <w:numId w:val="97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Zamawiającemu przysługuje prawo do odstąpienia od umowy w przypadku:</w:t>
      </w:r>
    </w:p>
    <w:p w14:paraId="341917E2" w14:textId="77777777" w:rsidR="003A5D44" w:rsidRDefault="000653D4">
      <w:pPr>
        <w:pStyle w:val="Akapitzlist"/>
        <w:numPr>
          <w:ilvl w:val="0"/>
          <w:numId w:val="98"/>
        </w:numPr>
        <w:spacing w:after="0"/>
        <w:ind w:left="1276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zaistnienia istotnej zmiany okoliczności powodującej, że wykonanie umowy nie leży w interesie publicznym, czego nie można było przewidzieć w chwili zawarcia umowy lub dalsze wykonywanie umowy może zagrozić istotnemu interesowi bezpieczeństwa państwa lub bezpieczeństwu publicznemu, odstąpienie od umowy może nastąpić w tym </w:t>
      </w:r>
      <w:r>
        <w:rPr>
          <w:rFonts w:ascii="Times New Roman" w:hAnsi="Times New Roman" w:cs="Times New Roman"/>
          <w:sz w:val="24"/>
          <w:shd w:val="clear" w:color="auto" w:fill="FFFFFF"/>
        </w:rPr>
        <w:lastRenderedPageBreak/>
        <w:t xml:space="preserve">wypadku w terminie 30 dni od powzięcia wiadomości o powyższych okolicznościach, bez zapłaty kar umownych – w tym przypadku Wykonawcy przysługuje wynagrodzenie należne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>z tytułu wykonania części umowy,</w:t>
      </w:r>
    </w:p>
    <w:p w14:paraId="41B612B7" w14:textId="77777777" w:rsidR="003A5D44" w:rsidRDefault="000653D4">
      <w:pPr>
        <w:pStyle w:val="Akapitzlist"/>
        <w:numPr>
          <w:ilvl w:val="0"/>
          <w:numId w:val="98"/>
        </w:numPr>
        <w:spacing w:after="0"/>
        <w:ind w:left="1276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wszczęcia postępowania likwidacyjnego Wykonawcy - w terminie 30 dni od daty powzięcia wiadomości o tym fakcie,</w:t>
      </w:r>
    </w:p>
    <w:p w14:paraId="00F8D99D" w14:textId="77777777" w:rsidR="003A5D44" w:rsidRDefault="000653D4">
      <w:pPr>
        <w:pStyle w:val="Akapitzlist"/>
        <w:numPr>
          <w:ilvl w:val="0"/>
          <w:numId w:val="98"/>
        </w:numPr>
        <w:spacing w:after="0"/>
        <w:ind w:left="1276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zajęcia składników majątkowych Wykonawcy mających wpływ na realizację przedmiotu umowy - w terminie 30 dni od daty powzięcia wiadomości o tym fakcie,</w:t>
      </w:r>
    </w:p>
    <w:p w14:paraId="65C11B6C" w14:textId="77777777" w:rsidR="003A5D44" w:rsidRDefault="000653D4">
      <w:pPr>
        <w:pStyle w:val="Akapitzlist"/>
        <w:numPr>
          <w:ilvl w:val="0"/>
          <w:numId w:val="98"/>
        </w:numPr>
        <w:spacing w:after="0"/>
        <w:ind w:left="1276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gdy Wykonawca nie rozpoczął w umówionym terminie robót bez uzasadnionych przyczyn oraz nie podejmuje ich pomimo wezwania Zamawiającego złożonego na piśmie – po wyznaczeniu dodatkowego terminu do podjęcia robót, w terminie 30 dni od upływu wyznaczonego terminu,</w:t>
      </w:r>
    </w:p>
    <w:p w14:paraId="3C45F1B3" w14:textId="77777777" w:rsidR="003A5D44" w:rsidRDefault="000653D4">
      <w:pPr>
        <w:pStyle w:val="Akapitzlist"/>
        <w:numPr>
          <w:ilvl w:val="0"/>
          <w:numId w:val="98"/>
        </w:numPr>
        <w:spacing w:after="0"/>
        <w:ind w:left="1276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gdy Wykonawca przerwał z własnej inicjatywy realizację robót i przerwa ta trwa dłużej niż 21 dni  – po wyznaczeniu dodatkowego terminu kontynuowania robót, w terminie 30 dni od upływu wyznaczonego terminu,</w:t>
      </w:r>
    </w:p>
    <w:p w14:paraId="625641CF" w14:textId="77777777" w:rsidR="003A5D44" w:rsidRDefault="000653D4">
      <w:pPr>
        <w:pStyle w:val="Akapitzlist"/>
        <w:numPr>
          <w:ilvl w:val="0"/>
          <w:numId w:val="98"/>
        </w:numPr>
        <w:spacing w:after="0"/>
        <w:ind w:left="1276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gdy Wykonawca nie wywiązuje się ze zobowiązań umownych, określonych w § 3 ust. 5 po dwukrotnym wezwaniu do wykonania danego zobowiązania w wyznaczonym przez Zamawiającego terminie – w terminie 30 dni od upływu kolejno wyznaczonego terminu,</w:t>
      </w:r>
    </w:p>
    <w:p w14:paraId="22277D9D" w14:textId="77777777" w:rsidR="003A5D44" w:rsidRDefault="000653D4">
      <w:pPr>
        <w:pStyle w:val="Akapitzlist"/>
        <w:numPr>
          <w:ilvl w:val="0"/>
          <w:numId w:val="98"/>
        </w:numPr>
        <w:spacing w:after="0"/>
        <w:ind w:left="1276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gdy Wykonawca nieprawidłowo realizuje zobowiązania umowne, po dwukrotnym wezwaniu do usunięcia nieprawidłowości - w terminie 30 dni od upływu kolejno wyznaczonego terminu,</w:t>
      </w:r>
    </w:p>
    <w:p w14:paraId="600ABA96" w14:textId="77777777" w:rsidR="003A5D44" w:rsidRDefault="000653D4">
      <w:pPr>
        <w:pStyle w:val="Akapitzlist"/>
        <w:numPr>
          <w:ilvl w:val="0"/>
          <w:numId w:val="98"/>
        </w:numPr>
        <w:spacing w:after="0"/>
        <w:ind w:left="1276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gdy Wykonawcy dwukrotnie naliczono kary umowne – w terminie 30 dni od daty naliczenia kolejnej kary,</w:t>
      </w:r>
    </w:p>
    <w:p w14:paraId="16A5026F" w14:textId="77777777" w:rsidR="003A5D44" w:rsidRDefault="000653D4">
      <w:pPr>
        <w:pStyle w:val="Akapitzlist"/>
        <w:numPr>
          <w:ilvl w:val="0"/>
          <w:numId w:val="98"/>
        </w:numPr>
        <w:spacing w:after="0"/>
        <w:ind w:left="1276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gdy Wykonawca uchyla się od obowiązku zatrudnienia na umowę o pracę którejkolwiek z osób, które Wykonawca wskazał jako osoby zatrudnione na umowę o pracę w trakcie trwania zadania, lub osoby zastępującej, pomimo dodatkowego wezwania do usunięcia stanu niezgodnego z umową w określonym terminie – w terminie 30 dni od upływu wyznaczonego terminu.    </w:t>
      </w:r>
    </w:p>
    <w:p w14:paraId="535B0C0D" w14:textId="77777777" w:rsidR="003A5D44" w:rsidRDefault="000653D4">
      <w:pPr>
        <w:pStyle w:val="Akapitzlist"/>
        <w:numPr>
          <w:ilvl w:val="0"/>
          <w:numId w:val="97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Wykonawcy przysługuje prawo odstąpienia od umowy w szczególności jeżeli:</w:t>
      </w:r>
    </w:p>
    <w:p w14:paraId="66EA439C" w14:textId="77777777" w:rsidR="003A5D44" w:rsidRDefault="000653D4">
      <w:pPr>
        <w:pStyle w:val="Akapitzlist"/>
        <w:numPr>
          <w:ilvl w:val="0"/>
          <w:numId w:val="99"/>
        </w:numPr>
        <w:spacing w:after="0"/>
        <w:ind w:left="1418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Zamawiający odmawia bez uzasadnionych przyczyn odbioru robót lub odmawia podpisania protokołu odbioru – po wyznaczeniu dodatkowego terminu do dokonania odbioru lub podpisania protokołu odbioru, w terminie 30 dni od upływu wyznaczonego terminu,</w:t>
      </w:r>
    </w:p>
    <w:p w14:paraId="44309F4C" w14:textId="77777777" w:rsidR="003A5D44" w:rsidRDefault="000653D4">
      <w:pPr>
        <w:pStyle w:val="Akapitzlist"/>
        <w:numPr>
          <w:ilvl w:val="0"/>
          <w:numId w:val="99"/>
        </w:numPr>
        <w:spacing w:after="0"/>
        <w:ind w:left="1418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Zamawiający nie wywiązuje się z obowiązku zapłaty faktur mimo wyznaczenia dodatkowego 30-dniowego terminu do zapłaty należności – w terminie 30 dni od upływu wyznaczonego terminu,</w:t>
      </w:r>
    </w:p>
    <w:p w14:paraId="185C0878" w14:textId="77777777" w:rsidR="003A5D44" w:rsidRDefault="000653D4">
      <w:pPr>
        <w:pStyle w:val="Akapitzlist"/>
        <w:numPr>
          <w:ilvl w:val="0"/>
          <w:numId w:val="99"/>
        </w:numPr>
        <w:spacing w:after="0"/>
        <w:ind w:left="1418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Zamawiający zawiadomi Wykonawcę, iż wobec zaistnienia uprzednio nieprzewidzianych okoliczności, nie będzie mógł spełnić swoich zobowiązań umownych wobec Wykonawcy </w:t>
      </w:r>
      <w:r>
        <w:rPr>
          <w:rFonts w:ascii="Times New Roman" w:hAnsi="Times New Roman" w:cs="Times New Roman"/>
          <w:sz w:val="24"/>
          <w:shd w:val="clear" w:color="auto" w:fill="FFFFFF"/>
        </w:rPr>
        <w:noBreakHyphen/>
        <w:t xml:space="preserve"> w terminie 30 dni od daty zawiadomienia.</w:t>
      </w:r>
    </w:p>
    <w:p w14:paraId="1DBD9F9D" w14:textId="77777777" w:rsidR="003A5D44" w:rsidRDefault="000653D4">
      <w:pPr>
        <w:pStyle w:val="Akapitzlist"/>
        <w:numPr>
          <w:ilvl w:val="0"/>
          <w:numId w:val="97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Odstąpienie od umowy powinno nastąpić w formie pisemnej pod rygorem nieważności takiego oświadczenia i powinno zawierać uzasadnienie.</w:t>
      </w:r>
    </w:p>
    <w:p w14:paraId="0EA11079" w14:textId="77777777" w:rsidR="003A5D44" w:rsidRDefault="000653D4">
      <w:pPr>
        <w:pStyle w:val="Akapitzlist"/>
        <w:numPr>
          <w:ilvl w:val="0"/>
          <w:numId w:val="97"/>
        </w:numPr>
        <w:spacing w:after="0"/>
        <w:jc w:val="both"/>
      </w:pPr>
      <w:r>
        <w:rPr>
          <w:rFonts w:ascii="Times New Roman" w:hAnsi="Times New Roman" w:cs="Times New Roman"/>
          <w:sz w:val="24"/>
          <w:shd w:val="clear" w:color="auto" w:fill="FFFFFF"/>
        </w:rPr>
        <w:t>W przypadkach określonych w ust. 2 pkt 2)-9) i ust. 3 Stronom przysługuje prawo rozwiązania umowy w trybie natychmiastowym. U</w:t>
      </w:r>
      <w:r>
        <w:rPr>
          <w:rFonts w:ascii="Times New Roman" w:hAnsi="Times New Roman" w:cs="Times New Roman"/>
          <w:spacing w:val="-2"/>
          <w:sz w:val="24"/>
          <w:shd w:val="clear" w:color="auto" w:fill="FFFFFF"/>
        </w:rPr>
        <w:t>st. 4 stosuje się odpowiednio.</w:t>
      </w:r>
    </w:p>
    <w:p w14:paraId="54019B8B" w14:textId="77777777" w:rsidR="003A5D44" w:rsidRDefault="003A5D44">
      <w:pPr>
        <w:rPr>
          <w:shd w:val="clear" w:color="auto" w:fill="FFFFFF"/>
        </w:rPr>
      </w:pPr>
    </w:p>
    <w:p w14:paraId="5CB8F611" w14:textId="77777777" w:rsidR="003A5D44" w:rsidRDefault="003A5D44">
      <w:pPr>
        <w:jc w:val="center"/>
        <w:rPr>
          <w:b/>
          <w:shd w:val="clear" w:color="auto" w:fill="FFFFFF"/>
        </w:rPr>
      </w:pPr>
    </w:p>
    <w:p w14:paraId="3EC4CA76" w14:textId="77777777" w:rsidR="003A5D44" w:rsidRDefault="003A5D44">
      <w:pPr>
        <w:jc w:val="center"/>
        <w:rPr>
          <w:b/>
          <w:shd w:val="clear" w:color="auto" w:fill="FFFFFF"/>
        </w:rPr>
      </w:pPr>
    </w:p>
    <w:p w14:paraId="1E97D401" w14:textId="77777777" w:rsidR="003A5D44" w:rsidRDefault="003A5D44">
      <w:pPr>
        <w:jc w:val="center"/>
        <w:rPr>
          <w:b/>
          <w:shd w:val="clear" w:color="auto" w:fill="FFFFFF"/>
        </w:rPr>
      </w:pPr>
    </w:p>
    <w:p w14:paraId="41ACFA9D" w14:textId="77777777" w:rsidR="003A5D44" w:rsidRDefault="003A5D44">
      <w:pPr>
        <w:jc w:val="center"/>
        <w:rPr>
          <w:b/>
          <w:shd w:val="clear" w:color="auto" w:fill="FFFFFF"/>
        </w:rPr>
      </w:pPr>
    </w:p>
    <w:p w14:paraId="2417211E" w14:textId="77777777" w:rsidR="003A5D44" w:rsidRDefault="000653D4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§  11</w:t>
      </w:r>
    </w:p>
    <w:p w14:paraId="265E4BB3" w14:textId="77777777" w:rsidR="003A5D44" w:rsidRDefault="000653D4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Obowiązki Stron w przypadku rozwiązania albo odstąpienia od umowy</w:t>
      </w:r>
    </w:p>
    <w:p w14:paraId="0A8AD6AA" w14:textId="77777777" w:rsidR="003A5D44" w:rsidRDefault="003A5D44"/>
    <w:p w14:paraId="42FEC352" w14:textId="77777777" w:rsidR="001009A9" w:rsidRDefault="001009A9" w:rsidP="001009A9">
      <w:pPr>
        <w:pStyle w:val="Akapitzlist"/>
        <w:numPr>
          <w:ilvl w:val="0"/>
          <w:numId w:val="100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W przypadku rozwiązania/odstąpienia od umowy przez którąkolwiek ze Stron, na Wykonawcy i Zamawiającym spoczywają następujące obowiązki:</w:t>
      </w:r>
    </w:p>
    <w:p w14:paraId="4297F10A" w14:textId="77777777" w:rsidR="001009A9" w:rsidRDefault="001009A9" w:rsidP="001009A9">
      <w:pPr>
        <w:pStyle w:val="Akapitzlist"/>
        <w:numPr>
          <w:ilvl w:val="0"/>
          <w:numId w:val="111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w terminie 7 dni od daty rozwiązania/odstąpienia od umowy Wykonawca przy udziale Zamawiającego sporządzi protokół inwentaryzacji robót w toku wg stanu na dzień rozwiązania/odstąpienia od umowy;</w:t>
      </w:r>
    </w:p>
    <w:p w14:paraId="5A06D4B6" w14:textId="77777777" w:rsidR="001009A9" w:rsidRDefault="001009A9" w:rsidP="001009A9">
      <w:pPr>
        <w:pStyle w:val="Akapitzlist"/>
        <w:numPr>
          <w:ilvl w:val="0"/>
          <w:numId w:val="111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do protokołu Wykonawca na podstawie sporządzonego obmiaru robót sporządzi kosztorys robót w toku; kosztorys należy wyceniać zgodnie z Rozporządzeniem Ministra Infrastruktury z dnia 18 maja 2004 r. w sprawie określenia metod i podstaw sporządzania kosztorysu inwestorskiego, obliczania planowanych kosztów prac projektowych oraz planowanych kosztów robót budowlanych określonych w programie funkcjonalno-użytkowym (Dz. U. z 2004 r. Nr 130 poz. 1389), tj.:</w:t>
      </w:r>
    </w:p>
    <w:p w14:paraId="531B4047" w14:textId="77777777" w:rsidR="001009A9" w:rsidRDefault="001009A9" w:rsidP="001009A9">
      <w:pPr>
        <w:pStyle w:val="Akapitzlist"/>
        <w:numPr>
          <w:ilvl w:val="0"/>
          <w:numId w:val="114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przy ustalaniu cen jednostkowych robót należy stosować w kolejności:</w:t>
      </w:r>
    </w:p>
    <w:p w14:paraId="577DCECA" w14:textId="77777777" w:rsidR="001009A9" w:rsidRDefault="001009A9" w:rsidP="001009A9">
      <w:pPr>
        <w:pStyle w:val="Akapitzlist"/>
        <w:numPr>
          <w:ilvl w:val="0"/>
          <w:numId w:val="112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ceny jednostkowe robót określone na podstawie danych rynkowych, w   tym danych  z  zawartych wcześniej umów  lub  powszechnie stosowanych aktualnych publikacji,</w:t>
      </w:r>
    </w:p>
    <w:p w14:paraId="107303E9" w14:textId="77777777" w:rsidR="001009A9" w:rsidRDefault="001009A9" w:rsidP="001009A9">
      <w:pPr>
        <w:pStyle w:val="Akapitzlist"/>
        <w:numPr>
          <w:ilvl w:val="0"/>
          <w:numId w:val="114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przy ustalaniu stawek i cen czynników produkcji należy stosować w kolejności:</w:t>
      </w:r>
    </w:p>
    <w:p w14:paraId="2769C408" w14:textId="77777777" w:rsidR="001009A9" w:rsidRDefault="001009A9" w:rsidP="001009A9">
      <w:pPr>
        <w:pStyle w:val="Akapitzlist"/>
        <w:numPr>
          <w:ilvl w:val="0"/>
          <w:numId w:val="113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analizę własną,</w:t>
      </w:r>
    </w:p>
    <w:p w14:paraId="1F923E33" w14:textId="77777777" w:rsidR="001009A9" w:rsidRDefault="001009A9" w:rsidP="001009A9">
      <w:pPr>
        <w:pStyle w:val="Akapitzlist"/>
        <w:numPr>
          <w:ilvl w:val="0"/>
          <w:numId w:val="113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dane rynkowe lub powszechnie stosowane publikacje,</w:t>
      </w:r>
    </w:p>
    <w:p w14:paraId="4868F575" w14:textId="77777777" w:rsidR="001009A9" w:rsidRDefault="001009A9" w:rsidP="001009A9">
      <w:pPr>
        <w:pStyle w:val="Akapitzlist"/>
        <w:numPr>
          <w:ilvl w:val="0"/>
          <w:numId w:val="114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przy ustalaniu wskaźników narzutów kosztów pośrednich i narzutu zysku należy  przyjmować wielkości według danych rynkowych, w tym danych z zawartych wcześniej umów i powszechnie stosowanych aktualnych publikacji, a w przypadku braku takich danych – według analizy indywidualnej;</w:t>
      </w:r>
    </w:p>
    <w:p w14:paraId="7D9D558D" w14:textId="77777777" w:rsidR="001009A9" w:rsidRDefault="001009A9" w:rsidP="001009A9">
      <w:pPr>
        <w:pStyle w:val="Akapitzlist"/>
        <w:numPr>
          <w:ilvl w:val="0"/>
          <w:numId w:val="114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Kosztorys robót w toku musi uwzględniać asortyment i koszty robót określonych w harmonogramie terminowo- rzeczowo – finansowym oraz w kosztorysie ofertowym, stanowiącym załącznik do niniejszej umowy,</w:t>
      </w:r>
    </w:p>
    <w:p w14:paraId="17E81070" w14:textId="77777777" w:rsidR="001009A9" w:rsidRDefault="001009A9" w:rsidP="001009A9">
      <w:pPr>
        <w:pStyle w:val="Akapitzlist"/>
        <w:numPr>
          <w:ilvl w:val="0"/>
          <w:numId w:val="100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Wykonawca zabezpieczy przerwane roboty w zakresie obustronnie uzgodnionym na koszt tej Strony, która ponosi odpowiedzialność za rozwiązanie/odstąpienie od umowy;</w:t>
      </w:r>
    </w:p>
    <w:p w14:paraId="3CCB693C" w14:textId="77777777" w:rsidR="001009A9" w:rsidRDefault="001009A9" w:rsidP="001009A9">
      <w:pPr>
        <w:pStyle w:val="Akapitzlist"/>
        <w:numPr>
          <w:ilvl w:val="0"/>
          <w:numId w:val="100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Wykonawca sporządzi wykaz tych materiałów, konstrukcji lub urządzeń, które nie mogą być wykorzystane przez niego do realizacji innych robót nie objętych niniejszą umową, jeżeli rozwiązanie/odstąpienie od umowy nastąpiło z przyczyn, za które odpowiada Zamawiający;</w:t>
      </w:r>
    </w:p>
    <w:p w14:paraId="629106C0" w14:textId="77777777" w:rsidR="001009A9" w:rsidRDefault="001009A9" w:rsidP="001009A9">
      <w:pPr>
        <w:pStyle w:val="Akapitzlist"/>
        <w:numPr>
          <w:ilvl w:val="0"/>
          <w:numId w:val="100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Wykonawca zgłosi do dokonania przez Zamawiającego odbioru robót przerwanych oraz zabezpieczających, jeżeli rozwiązanie/odstąpienie od umowy nastąpiło z przyczyn, za które Wykonawca nie odpowiada;</w:t>
      </w:r>
    </w:p>
    <w:p w14:paraId="70BCD96D" w14:textId="77777777" w:rsidR="001009A9" w:rsidRDefault="001009A9" w:rsidP="001009A9">
      <w:pPr>
        <w:pStyle w:val="Akapitzlist"/>
        <w:numPr>
          <w:ilvl w:val="0"/>
          <w:numId w:val="100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Wykonawca niezwłocznie, a najpóźniej w terminie 30 dni usunie z terenu budowy urządzenia zaplecza przez niego dostarczone lub wzniesione;</w:t>
      </w:r>
    </w:p>
    <w:p w14:paraId="17EE1719" w14:textId="77777777" w:rsidR="001009A9" w:rsidRDefault="001009A9" w:rsidP="001009A9">
      <w:pPr>
        <w:pStyle w:val="Akapitzlist"/>
        <w:numPr>
          <w:ilvl w:val="0"/>
          <w:numId w:val="100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Zamawiający w razie rozwiązania/odstąpienia od umowy z przyczyn, za które odpowiada, zobowiązany jest do:</w:t>
      </w:r>
    </w:p>
    <w:p w14:paraId="23F8CE29" w14:textId="77777777" w:rsidR="001009A9" w:rsidRDefault="001009A9" w:rsidP="001009A9">
      <w:pPr>
        <w:pStyle w:val="Akapitzlist"/>
        <w:numPr>
          <w:ilvl w:val="0"/>
          <w:numId w:val="115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dokonania odbioru robót przerwanych oraz do zapłaty wynagrodzenia za roboty, które zostały wykonane do dnia rozwiązania/odstąpienia,</w:t>
      </w:r>
    </w:p>
    <w:p w14:paraId="1B09B797" w14:textId="77777777" w:rsidR="001009A9" w:rsidRDefault="001009A9" w:rsidP="001009A9">
      <w:pPr>
        <w:pStyle w:val="Akapitzlist"/>
        <w:numPr>
          <w:ilvl w:val="0"/>
          <w:numId w:val="115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rozliczenia się z Wykonawcą z tytułu nierozliczonych w inny sposób kosztów budowy, obiektów zaplecza, urządzeń związanych z zagospodarowaniem i uzbrojeniem terenu budowy, </w:t>
      </w:r>
      <w:r>
        <w:rPr>
          <w:rFonts w:ascii="Times New Roman" w:hAnsi="Times New Roman" w:cs="Times New Roman"/>
          <w:sz w:val="24"/>
          <w:shd w:val="clear" w:color="auto" w:fill="FFFFFF"/>
        </w:rPr>
        <w:lastRenderedPageBreak/>
        <w:t>chyba że Wykonawca wyrazi zgodę na przejęcie tych obiektów i urządzeń,</w:t>
      </w:r>
    </w:p>
    <w:p w14:paraId="5ED4D446" w14:textId="77777777" w:rsidR="001009A9" w:rsidRDefault="001009A9" w:rsidP="001009A9">
      <w:pPr>
        <w:pStyle w:val="Akapitzlist"/>
        <w:numPr>
          <w:ilvl w:val="0"/>
          <w:numId w:val="115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przejęcia od Wykonawcy pod swój dozór budowy.</w:t>
      </w:r>
    </w:p>
    <w:p w14:paraId="60FA2E88" w14:textId="77777777" w:rsidR="003A5D44" w:rsidRDefault="003A5D44">
      <w:pPr>
        <w:rPr>
          <w:shd w:val="clear" w:color="auto" w:fill="FFFFFF"/>
        </w:rPr>
      </w:pPr>
      <w:bookmarkStart w:id="2" w:name="_GoBack"/>
      <w:bookmarkEnd w:id="2"/>
    </w:p>
    <w:p w14:paraId="78D7FBF5" w14:textId="77777777" w:rsidR="003A5D44" w:rsidRDefault="003A5D44">
      <w:pPr>
        <w:jc w:val="center"/>
        <w:rPr>
          <w:b/>
          <w:shd w:val="clear" w:color="auto" w:fill="FFFFFF"/>
        </w:rPr>
      </w:pPr>
    </w:p>
    <w:p w14:paraId="10E9DD11" w14:textId="77777777" w:rsidR="003A5D44" w:rsidRDefault="003A5D44">
      <w:pPr>
        <w:jc w:val="center"/>
        <w:rPr>
          <w:b/>
          <w:shd w:val="clear" w:color="auto" w:fill="FFFFFF"/>
        </w:rPr>
      </w:pPr>
    </w:p>
    <w:p w14:paraId="76D2A0C7" w14:textId="77777777" w:rsidR="003A5D44" w:rsidRDefault="003A5D44">
      <w:pPr>
        <w:jc w:val="center"/>
        <w:rPr>
          <w:b/>
          <w:shd w:val="clear" w:color="auto" w:fill="FFFFFF"/>
        </w:rPr>
      </w:pPr>
    </w:p>
    <w:p w14:paraId="096ED6B3" w14:textId="77777777" w:rsidR="003A5D44" w:rsidRDefault="000653D4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§  12</w:t>
      </w:r>
    </w:p>
    <w:p w14:paraId="7C2F53C9" w14:textId="77777777" w:rsidR="003A5D44" w:rsidRDefault="000653D4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Kary i odszkodowania</w:t>
      </w:r>
    </w:p>
    <w:p w14:paraId="3EAE4027" w14:textId="77777777" w:rsidR="003A5D44" w:rsidRDefault="003A5D44"/>
    <w:p w14:paraId="3DDFF501" w14:textId="77777777" w:rsidR="003A5D44" w:rsidRDefault="000653D4">
      <w:pPr>
        <w:pStyle w:val="Akapitzlist"/>
        <w:numPr>
          <w:ilvl w:val="0"/>
          <w:numId w:val="101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Wykonawca zapłaci Zamawiającemu kary umowne:</w:t>
      </w:r>
    </w:p>
    <w:p w14:paraId="53C70339" w14:textId="77777777" w:rsidR="003A5D44" w:rsidRDefault="000653D4">
      <w:pPr>
        <w:pStyle w:val="Akapitzlist"/>
        <w:numPr>
          <w:ilvl w:val="0"/>
          <w:numId w:val="102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za zwłokę w przekazaniu określonego w umowie przedmiotu umowy - w wysokości 0,5 % wynagrodzenia umownego brutto określonego w § 7 ust. 1 za każdy dzień zwłoki, licząc od następnego dnia po upływie terminu umownego, o którym mowa w § 2 ust. 2;</w:t>
      </w:r>
    </w:p>
    <w:p w14:paraId="14D39613" w14:textId="77777777" w:rsidR="003A5D44" w:rsidRDefault="003A5D44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14:paraId="14310DC1" w14:textId="77777777" w:rsidR="003A5D44" w:rsidRDefault="000653D4">
      <w:pPr>
        <w:pStyle w:val="Akapitzlist"/>
        <w:spacing w:after="0"/>
        <w:ind w:left="1080"/>
        <w:jc w:val="both"/>
      </w:pPr>
      <w:r>
        <w:rPr>
          <w:rFonts w:ascii="Times New Roman" w:hAnsi="Times New Roman" w:cs="Times New Roman"/>
          <w:b/>
          <w:sz w:val="24"/>
          <w:shd w:val="clear" w:color="auto" w:fill="FFFFFF"/>
        </w:rPr>
        <w:t>1)*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za zwłokę w przekazaniu określonego w umowie przedmiotu umowy – w wysokości 0,5 % wynagrodzenia stanowiącego wartość należną Wykonawcy, określonego w § 7* ust. 1, powiększonego o podatek VAT, który zobowiązany jest rozliczyć Zamawiający za każdy dzień zwłoki, licząc od następnego dnia po upływie terminu umownego,  o którym mowa w § 2 ust. 2;</w:t>
      </w:r>
    </w:p>
    <w:p w14:paraId="38E95717" w14:textId="77777777" w:rsidR="003A5D44" w:rsidRDefault="000653D4">
      <w:pPr>
        <w:pStyle w:val="Akapitzlist"/>
        <w:numPr>
          <w:ilvl w:val="0"/>
          <w:numId w:val="102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za zwłokę w usunięciu wad stwierdzonych przy odbiorze końcowym </w:t>
      </w:r>
      <w:r>
        <w:rPr>
          <w:rFonts w:ascii="Times New Roman" w:hAnsi="Times New Roman" w:cs="Times New Roman"/>
          <w:sz w:val="24"/>
          <w:shd w:val="clear" w:color="auto" w:fill="FFFFFF"/>
        </w:rPr>
        <w:noBreakHyphen/>
        <w:t xml:space="preserve"> w wysokości 0,5 % wynagrodzenia umownego brutto określonego w § 7 ust. 1 za każdy dzień zwłoki, licząc od następnego dnia po upływie terminu wyznaczonego do usunięcia wad;</w:t>
      </w:r>
    </w:p>
    <w:p w14:paraId="6ABEED1D" w14:textId="77777777" w:rsidR="003A5D44" w:rsidRDefault="003A5D44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14:paraId="399B509F" w14:textId="77777777" w:rsidR="003A5D44" w:rsidRDefault="000653D4">
      <w:pPr>
        <w:pStyle w:val="Akapitzlist"/>
        <w:spacing w:after="0"/>
        <w:ind w:left="1080"/>
        <w:jc w:val="both"/>
      </w:pPr>
      <w:r>
        <w:rPr>
          <w:rFonts w:ascii="Times New Roman" w:hAnsi="Times New Roman" w:cs="Times New Roman"/>
          <w:b/>
          <w:sz w:val="24"/>
          <w:shd w:val="clear" w:color="auto" w:fill="FFFFFF"/>
        </w:rPr>
        <w:t>2)*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za zwłokę w usunięciu wad stwierdzonych przy odbiorze końcowym -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>w wysokości 0,5 % wynagrodzenia stanowiącego wartość należną Wykonawcy, określonego w § 7* ust. 1*, powiększonego o podatek VAT, który zobowiązany jest rozliczyć Zamawiający, za każdy dzień zwłoki, licząc od następnego dnia po upływie terminu wyznaczonego do usunięcia wad;</w:t>
      </w:r>
    </w:p>
    <w:p w14:paraId="1670AA7F" w14:textId="77777777" w:rsidR="003A5D44" w:rsidRDefault="000653D4">
      <w:pPr>
        <w:pStyle w:val="Akapitzlist"/>
        <w:numPr>
          <w:ilvl w:val="0"/>
          <w:numId w:val="102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za zwłokę w usunięciu wad stwierdzonych w okresie rękojmi i gwarancji </w:t>
      </w:r>
      <w:r>
        <w:rPr>
          <w:rFonts w:ascii="Times New Roman" w:hAnsi="Times New Roman" w:cs="Times New Roman"/>
          <w:sz w:val="24"/>
          <w:shd w:val="clear" w:color="auto" w:fill="FFFFFF"/>
        </w:rPr>
        <w:noBreakHyphen/>
        <w:t> w wysokości 0,5 % wartości przedmiotu reklamacji za każdy dzień zwłoki, licząc od następnego dnia po upływie terminu wyznaczonego do usunięcia wad;</w:t>
      </w:r>
    </w:p>
    <w:p w14:paraId="7B498F98" w14:textId="77777777" w:rsidR="003A5D44" w:rsidRDefault="003A5D44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14:paraId="5016A2AB" w14:textId="77777777" w:rsidR="003A5D44" w:rsidRDefault="000653D4">
      <w:pPr>
        <w:pStyle w:val="Akapitzlist"/>
        <w:spacing w:after="0"/>
        <w:ind w:left="1080"/>
        <w:jc w:val="both"/>
      </w:pPr>
      <w:r>
        <w:rPr>
          <w:rFonts w:ascii="Times New Roman" w:hAnsi="Times New Roman" w:cs="Times New Roman"/>
          <w:b/>
          <w:sz w:val="24"/>
          <w:shd w:val="clear" w:color="auto" w:fill="FFFFFF"/>
        </w:rPr>
        <w:t>3)*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za zwłokę w usunięciu wad stwierdzonych w okresie rękojmi i gwarancji – w wysokości 0,5 % wartości przedmiotu reklamacji powiększonej o podatek VAT, który zobowiązany jest rozliczyć Zamawiający, za każdy dzień zwłoki, licząc od następnego dnia po upływie terminu wyznaczonego do usunięcia wad;</w:t>
      </w:r>
    </w:p>
    <w:p w14:paraId="0F6B5C0E" w14:textId="77777777" w:rsidR="003A5D44" w:rsidRDefault="000653D4">
      <w:pPr>
        <w:pStyle w:val="Akapitzlist"/>
        <w:numPr>
          <w:ilvl w:val="0"/>
          <w:numId w:val="102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za spowodowanie przerwy w realizacji robót z przyczyn zależnych od Wykonawcy </w:t>
      </w:r>
      <w:r>
        <w:rPr>
          <w:rFonts w:ascii="Times New Roman" w:hAnsi="Times New Roman" w:cs="Times New Roman"/>
          <w:sz w:val="24"/>
          <w:shd w:val="clear" w:color="auto" w:fill="FFFFFF"/>
        </w:rPr>
        <w:noBreakHyphen/>
        <w:t xml:space="preserve"> w wysokości 0,5 % wynagrodzenia umownego brutto określonego w § 7 ust. 1 za każdy dzień przerwy;</w:t>
      </w:r>
    </w:p>
    <w:p w14:paraId="24B74813" w14:textId="77777777" w:rsidR="003A5D44" w:rsidRDefault="003A5D44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14:paraId="2654C337" w14:textId="77777777" w:rsidR="003A5D44" w:rsidRDefault="000653D4">
      <w:pPr>
        <w:pStyle w:val="Akapitzlist"/>
        <w:spacing w:after="0"/>
        <w:ind w:left="1080"/>
        <w:jc w:val="both"/>
      </w:pPr>
      <w:r>
        <w:rPr>
          <w:rFonts w:ascii="Times New Roman" w:hAnsi="Times New Roman" w:cs="Times New Roman"/>
          <w:b/>
          <w:sz w:val="24"/>
          <w:shd w:val="clear" w:color="auto" w:fill="FFFFFF"/>
        </w:rPr>
        <w:t>4)*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za spowodowanie przerwy w realizacji robót z przyczyn zależnych od Wykonawcy -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 xml:space="preserve"> w wysokości 0,5 % wynagrodzenia stanowiącego wartość należną Wykonawcy, określonego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>w § 7* ust. 1, powiększonego o podatek VAT, który zobowiązany jest rozliczyć Zamawiający, za każdy dzień przerwy;</w:t>
      </w:r>
    </w:p>
    <w:p w14:paraId="1CD1E54E" w14:textId="77777777" w:rsidR="003A5D44" w:rsidRDefault="000653D4">
      <w:pPr>
        <w:pStyle w:val="Akapitzlist"/>
        <w:numPr>
          <w:ilvl w:val="0"/>
          <w:numId w:val="102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w przypadku nie usunięcia w wyznaczonym terminie wad, o których mowa w § 6 ust. 6 - </w:t>
      </w:r>
      <w:r>
        <w:rPr>
          <w:rFonts w:ascii="Times New Roman" w:hAnsi="Times New Roman" w:cs="Times New Roman"/>
          <w:sz w:val="24"/>
          <w:shd w:val="clear" w:color="auto" w:fill="FFFFFF"/>
        </w:rPr>
        <w:lastRenderedPageBreak/>
        <w:t>w wysokości 5 % wynagrodzenia umownego brutto określonego w § 7 ust. 1; w tej sytuacji kary umownej, o której mowa w pkt 2), nie nalicza się;</w:t>
      </w:r>
    </w:p>
    <w:p w14:paraId="3B56B063" w14:textId="77777777" w:rsidR="003A5D44" w:rsidRDefault="003A5D44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14:paraId="07B991A5" w14:textId="77777777" w:rsidR="003A5D44" w:rsidRDefault="000653D4">
      <w:pPr>
        <w:pStyle w:val="Akapitzlist"/>
        <w:spacing w:after="0"/>
        <w:ind w:left="1080"/>
        <w:jc w:val="both"/>
      </w:pPr>
      <w:r>
        <w:rPr>
          <w:rFonts w:ascii="Times New Roman" w:hAnsi="Times New Roman" w:cs="Times New Roman"/>
          <w:b/>
          <w:sz w:val="24"/>
          <w:shd w:val="clear" w:color="auto" w:fill="FFFFFF"/>
        </w:rPr>
        <w:t>5)*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w przypadku nieusunięcia w wyznaczonym terminie wad, o których mowa w § 6 ust. 6 - w wysokości 5 % wynagrodzenia stanowiącego wartość należną Wykonawcy, określonego w § 7* ust. 1, powiększonego o podatek VAT, który zobowiązany jest rozliczyć Zamawiający; w tej sytuacji kary umownej, o której mowa w pkt 2), nie nalicza się;</w:t>
      </w:r>
    </w:p>
    <w:p w14:paraId="75152BF3" w14:textId="77777777" w:rsidR="003A5D44" w:rsidRDefault="000653D4">
      <w:pPr>
        <w:pStyle w:val="Akapitzlist"/>
        <w:numPr>
          <w:ilvl w:val="0"/>
          <w:numId w:val="102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za odstąpienie od umowy z przyczyn zależnych od Wykonawcy - w wysokości 5% wynagrodzenia umownego brutto określonego w § 7 ust. 1;</w:t>
      </w:r>
    </w:p>
    <w:p w14:paraId="4843EE48" w14:textId="77777777" w:rsidR="003A5D44" w:rsidRDefault="003A5D44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14:paraId="7119144C" w14:textId="77777777" w:rsidR="003A5D44" w:rsidRDefault="000653D4">
      <w:pPr>
        <w:pStyle w:val="Akapitzlist"/>
        <w:spacing w:after="0"/>
        <w:ind w:left="1080"/>
        <w:jc w:val="both"/>
      </w:pPr>
      <w:r>
        <w:rPr>
          <w:rFonts w:ascii="Times New Roman" w:hAnsi="Times New Roman" w:cs="Times New Roman"/>
          <w:b/>
          <w:sz w:val="24"/>
          <w:shd w:val="clear" w:color="auto" w:fill="FFFFFF"/>
        </w:rPr>
        <w:t>6)*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za odstąpienie od umowy z przyczyn zależnych od Wykonawcy - w wysokości 5% wynagrodzenia , stanowiącego wartość należną Wykonawcy, określonego w § 7* ust. 1, powiększonego o podatek VAT, który zobowiązany jest rozliczyć Zamawiający;</w:t>
      </w:r>
    </w:p>
    <w:p w14:paraId="6A2CA723" w14:textId="77777777" w:rsidR="003A5D44" w:rsidRDefault="000653D4">
      <w:pPr>
        <w:pStyle w:val="Akapitzlist"/>
        <w:numPr>
          <w:ilvl w:val="0"/>
          <w:numId w:val="103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w przypadku naruszenia zobowiązania do ubezpieczenia Wykonawcy zgodnie z § 3 ust. 2 pkt 15), a także nie okazania Zamawiającemu dokumentów potwierdzających zawarcie umowy ubezpieczenia - w wysokości 3 000,00 zł, za każde naruszenie;</w:t>
      </w:r>
    </w:p>
    <w:p w14:paraId="4E14C98C" w14:textId="77777777" w:rsidR="003A5D44" w:rsidRDefault="000653D4">
      <w:pPr>
        <w:pStyle w:val="Akapitzlist"/>
        <w:numPr>
          <w:ilvl w:val="0"/>
          <w:numId w:val="103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z tytułu nie przedłożenia oświadczenia, o którym mowa w § 4 ust. 11  - w wysokości 1000,00 zł;</w:t>
      </w:r>
    </w:p>
    <w:p w14:paraId="0E84E5EA" w14:textId="77777777" w:rsidR="003A5D44" w:rsidRDefault="000653D4">
      <w:pPr>
        <w:pStyle w:val="Akapitzlist"/>
        <w:numPr>
          <w:ilvl w:val="0"/>
          <w:numId w:val="103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w przypadku nie zastosowania się do żądania Zamawiającego określonego § 3 ust. 1 pkt 7) – w wysokości 1.000,00 zł;</w:t>
      </w:r>
    </w:p>
    <w:p w14:paraId="1B75049F" w14:textId="77777777" w:rsidR="003A5D44" w:rsidRDefault="000653D4">
      <w:pPr>
        <w:pStyle w:val="Akapitzlist"/>
        <w:numPr>
          <w:ilvl w:val="0"/>
          <w:numId w:val="104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Z tytułu braku zapłaty wynagrodzenia należnego Podwykonawcom lub Dalszym Podwykonawcom, Wykonawca zapłaci Zamawiającemu karę umowną w wysokości 2% wynagrodzenia umownego brutto umowy o podwykonawstwo, której brak zapłaty dotyczy.</w:t>
      </w:r>
    </w:p>
    <w:p w14:paraId="733F0D98" w14:textId="77777777" w:rsidR="003A5D44" w:rsidRDefault="000653D4">
      <w:pPr>
        <w:pStyle w:val="Akapitzlist"/>
        <w:numPr>
          <w:ilvl w:val="0"/>
          <w:numId w:val="104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Z tytułu nieterminowej zapłaty wynagrodzenia należnego Podwykonawcom lub Dalszym Podwykonawcom, Wykonawca zapłaci Zamawiającemu karę umowną w wysokości 0,2% wynagrodzenia umownego brutto umowy o podwykonawstwo, której zapłata dotyczy za każdy dzień opóźnienia w płatności.</w:t>
      </w:r>
    </w:p>
    <w:p w14:paraId="54F96525" w14:textId="77777777" w:rsidR="003A5D44" w:rsidRDefault="000653D4">
      <w:pPr>
        <w:pStyle w:val="Akapitzlist"/>
        <w:numPr>
          <w:ilvl w:val="0"/>
          <w:numId w:val="104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Z tytułu nieprzedłożenia do zaakceptowania projektu umowy o podwykonawstwo, której przedmiotem są roboty budowlane, lub projektu jej zmiany, Wykonawca zapłaci Zamawiającemu karę umowną w wysokości 2 000,00 zł.</w:t>
      </w:r>
    </w:p>
    <w:p w14:paraId="7EAA300D" w14:textId="77777777" w:rsidR="003A5D44" w:rsidRDefault="000653D4">
      <w:pPr>
        <w:pStyle w:val="Akapitzlist"/>
        <w:numPr>
          <w:ilvl w:val="0"/>
          <w:numId w:val="104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Z tytułu nieprzedłożenia w terminie wskazanym w § 4 ust. 6 lub 8  poświadczonej za zgodność z oryginałem kopii umowy o podwykonawstwo lub jej zmiany, Wykonawca zapłaci Zamawiającemu karę umowną - w wysokości 2 000,00 zł.</w:t>
      </w:r>
    </w:p>
    <w:p w14:paraId="62026D57" w14:textId="77777777" w:rsidR="003A5D44" w:rsidRDefault="000653D4">
      <w:pPr>
        <w:pStyle w:val="Akapitzlist"/>
        <w:numPr>
          <w:ilvl w:val="0"/>
          <w:numId w:val="104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W przypadku braku zmiany umowy o podwykonawstwo w zakresie terminu zapłaty, Wykonawca zapłaci Zamawiającemu karę umowną w wysokości 1 000,00 zł.</w:t>
      </w:r>
    </w:p>
    <w:p w14:paraId="12297DF2" w14:textId="77777777" w:rsidR="003A5D44" w:rsidRDefault="000653D4">
      <w:pPr>
        <w:pStyle w:val="Akapitzlist"/>
        <w:numPr>
          <w:ilvl w:val="0"/>
          <w:numId w:val="104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Kary umowne, które Wykonawca zapłaci Zamawiającemu, odnoszące się do wykonania przedmiotu umowy od momentu zawarcia niniejszej umowy do chwili odebrania za protokołem przedmiotu umowy:</w:t>
      </w:r>
    </w:p>
    <w:p w14:paraId="5CD1707F" w14:textId="77777777" w:rsidR="003A5D44" w:rsidRDefault="000653D4">
      <w:pPr>
        <w:pStyle w:val="Akapitzlist"/>
        <w:numPr>
          <w:ilvl w:val="1"/>
          <w:numId w:val="105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będą naliczane do wysokości 50% wynagrodzenia umownego brutto określonego w § 7 ust. 1,</w:t>
      </w:r>
    </w:p>
    <w:p w14:paraId="69D5B231" w14:textId="77777777" w:rsidR="003A5D44" w:rsidRDefault="000653D4">
      <w:pPr>
        <w:pStyle w:val="Akapitzlist"/>
        <w:spacing w:after="0"/>
        <w:ind w:left="1440"/>
        <w:jc w:val="both"/>
      </w:pPr>
      <w:r>
        <w:rPr>
          <w:rFonts w:ascii="Times New Roman" w:hAnsi="Times New Roman" w:cs="Times New Roman"/>
          <w:b/>
          <w:sz w:val="24"/>
          <w:shd w:val="clear" w:color="auto" w:fill="FFFFFF"/>
        </w:rPr>
        <w:t>a)*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będą naliczane do wysokości 50% wynagrodzenia stanowiącego wartość należną Wykonawcy, określonego w § 7* ust. 1, powiększonego o podatek VAT, który zobowiązany jest rozliczyć Zamawiający,</w:t>
      </w:r>
    </w:p>
    <w:p w14:paraId="4621FDE2" w14:textId="77777777" w:rsidR="003A5D44" w:rsidRDefault="000653D4">
      <w:pPr>
        <w:pStyle w:val="Akapitzlist"/>
        <w:numPr>
          <w:ilvl w:val="1"/>
          <w:numId w:val="105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w przypadku, gdy suma wszystkich kar przekroczy wartość o której mowa w lit. a), kary umowne nie będą naliczane.</w:t>
      </w:r>
    </w:p>
    <w:p w14:paraId="21159926" w14:textId="77777777" w:rsidR="003A5D44" w:rsidRDefault="000653D4">
      <w:pPr>
        <w:pStyle w:val="Akapitzlist"/>
        <w:spacing w:after="0"/>
        <w:ind w:left="1418"/>
        <w:jc w:val="both"/>
      </w:pPr>
      <w:r>
        <w:rPr>
          <w:rFonts w:ascii="Times New Roman" w:hAnsi="Times New Roman" w:cs="Times New Roman"/>
          <w:b/>
          <w:sz w:val="24"/>
          <w:shd w:val="clear" w:color="auto" w:fill="FFFFFF"/>
        </w:rPr>
        <w:t>b)*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w przypadku, gdy suma wszystkich kar przekroczy wartość o której mowa w lit. </w:t>
      </w:r>
      <w:r>
        <w:rPr>
          <w:rFonts w:ascii="Times New Roman" w:hAnsi="Times New Roman" w:cs="Times New Roman"/>
          <w:sz w:val="24"/>
          <w:shd w:val="clear" w:color="auto" w:fill="FFFFFF"/>
        </w:rPr>
        <w:lastRenderedPageBreak/>
        <w:t>a)*, kary umowne nie będą naliczane.</w:t>
      </w:r>
    </w:p>
    <w:p w14:paraId="54A11CAC" w14:textId="77777777" w:rsidR="003A5D44" w:rsidRDefault="000653D4">
      <w:pPr>
        <w:pStyle w:val="Akapitzlist"/>
        <w:numPr>
          <w:ilvl w:val="0"/>
          <w:numId w:val="106"/>
        </w:numPr>
        <w:spacing w:after="0"/>
        <w:jc w:val="both"/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Kary dotyczące zwłoki w usunięciu wad w okresie rękojmi i gwarancji będą naliczane do wysokości 50% wartości przedmiotu reklamacji. Za wartość przedmiotu reklamacji uznaje się kwotę brutto niezbędną do wykonania przedmiotu objętego reklamacją zgodnie z umową, </w:t>
      </w: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t>ustaloną w oparciu o kosztorys Wykonawcy</w:t>
      </w:r>
      <w:r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14:paraId="43D5D278" w14:textId="77777777" w:rsidR="003A5D44" w:rsidRDefault="000653D4">
      <w:pPr>
        <w:ind w:left="709"/>
        <w:jc w:val="both"/>
      </w:pPr>
      <w:r>
        <w:rPr>
          <w:rFonts w:cs="Times New Roman"/>
          <w:b/>
          <w:shd w:val="clear" w:color="auto" w:fill="FFFFFF"/>
        </w:rPr>
        <w:t>8.*</w:t>
      </w:r>
      <w:r>
        <w:rPr>
          <w:rFonts w:cs="Times New Roman"/>
          <w:shd w:val="clear" w:color="auto" w:fill="FFFFFF"/>
        </w:rPr>
        <w:t xml:space="preserve"> Kary dotyczące zwłoki w usunięciu wad w okresie rękojmi i gwarancji będą naliczane do wysokości 50% wartości przedmiotu reklamacji, powiększonej o podatek VAT, który zobowiązany jest rozliczyć Zamawiający. Za wartość przedmiotu reklamacji uznaje się kwotę brutto niezbędną do wykonania przedmiotu objętego reklamacją zgodnie z umową, ustaloną w oparciu o kosztorys Wykonawcy.</w:t>
      </w:r>
    </w:p>
    <w:p w14:paraId="7CF81337" w14:textId="77777777" w:rsidR="003A5D44" w:rsidRDefault="000653D4">
      <w:pPr>
        <w:pStyle w:val="Akapitzlist"/>
        <w:numPr>
          <w:ilvl w:val="0"/>
          <w:numId w:val="106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Kary umowne, o których mowa w ust. 8/8*, nie są wliczane do sumy kar o których mowa w ust. 7.</w:t>
      </w:r>
    </w:p>
    <w:p w14:paraId="54062C13" w14:textId="77777777" w:rsidR="003A5D44" w:rsidRDefault="000653D4">
      <w:pPr>
        <w:pStyle w:val="Akapitzlist"/>
        <w:numPr>
          <w:ilvl w:val="0"/>
          <w:numId w:val="106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Zamawiający zapłaci Wykonawcy kary umowne:</w:t>
      </w:r>
    </w:p>
    <w:p w14:paraId="0BD5C1ED" w14:textId="77777777" w:rsidR="003A5D44" w:rsidRDefault="000653D4">
      <w:pPr>
        <w:pStyle w:val="Akapitzlist"/>
        <w:numPr>
          <w:ilvl w:val="0"/>
          <w:numId w:val="107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za zwłokę w przystąpieniu do przeprowadzenia odbioru - w wysokości  200,00 zł za każdy dzień zwłoki, licząc od następnego dnia po terminie, w którym odbiór miał być rozpoczęty,</w:t>
      </w:r>
    </w:p>
    <w:p w14:paraId="227D5F97" w14:textId="77777777" w:rsidR="003A5D44" w:rsidRDefault="000653D4">
      <w:pPr>
        <w:pStyle w:val="Akapitzlist"/>
        <w:numPr>
          <w:ilvl w:val="0"/>
          <w:numId w:val="107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za odstąpienie od umowy z przyczyn zależnych od Zamawiającego - w wysokości 5% wynagrodzenia umownego brutto określonego w § 7 ust. 1.</w:t>
      </w:r>
    </w:p>
    <w:p w14:paraId="3EC8EA10" w14:textId="77777777" w:rsidR="003A5D44" w:rsidRDefault="000653D4">
      <w:pPr>
        <w:pStyle w:val="Akapitzlist"/>
        <w:numPr>
          <w:ilvl w:val="0"/>
          <w:numId w:val="107"/>
        </w:numPr>
        <w:spacing w:after="0"/>
        <w:ind w:left="1134"/>
        <w:jc w:val="both"/>
      </w:pPr>
      <w:r>
        <w:rPr>
          <w:rFonts w:ascii="Times New Roman" w:hAnsi="Times New Roman" w:cs="Times New Roman"/>
          <w:sz w:val="24"/>
          <w:shd w:val="clear" w:color="auto" w:fill="FFFFFF"/>
        </w:rPr>
        <w:t>b)* za odstąpienie od umowy z przyczyn zależnych od Zamawiającego - w wysokości 5% wynagrodzenia, stanowiącego wartość należną Wykonawcy, określonego w § 7*</w:t>
      </w:r>
      <w:r>
        <w:rPr>
          <w:rFonts w:ascii="Times New Roman" w:hAnsi="Times New Roman" w:cs="Times New Roman"/>
          <w:color w:val="FF0000"/>
          <w:sz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hd w:val="clear" w:color="auto" w:fill="FFFFFF"/>
        </w:rPr>
        <w:t>ust. 1, powiększonego o podatek VAT, który zobowiązany jest rozliczyć  Zamawiający.</w:t>
      </w:r>
    </w:p>
    <w:p w14:paraId="3CC84938" w14:textId="77777777" w:rsidR="003A5D44" w:rsidRDefault="000653D4">
      <w:pPr>
        <w:pStyle w:val="Akapitzlist"/>
        <w:numPr>
          <w:ilvl w:val="0"/>
          <w:numId w:val="108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Niezależnie od kar umownych, o których mowa w ust. 1 – 6 i 10 Strony mają prawo dochodzenia odszkodowania uzupełniającego w przypadku gdy kary określone w ust. 1 -6 i 10 nie pokrywają ich szkód.</w:t>
      </w:r>
    </w:p>
    <w:p w14:paraId="6AADC847" w14:textId="77777777" w:rsidR="003A5D44" w:rsidRDefault="000653D4">
      <w:pPr>
        <w:pStyle w:val="Akapitzlist"/>
        <w:numPr>
          <w:ilvl w:val="0"/>
          <w:numId w:val="108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Wykonawca wyraża zgodę na potrącenie należnych Zamawiającemu kar umownych z faktur wystawionych za realizację przedmiotu niniejszej umowy.</w:t>
      </w:r>
    </w:p>
    <w:p w14:paraId="27E92AF4" w14:textId="77777777" w:rsidR="003A5D44" w:rsidRDefault="000653D4">
      <w:pPr>
        <w:pStyle w:val="Akapitzlist"/>
        <w:numPr>
          <w:ilvl w:val="0"/>
          <w:numId w:val="108"/>
        </w:numPr>
        <w:spacing w:after="0"/>
        <w:jc w:val="both"/>
        <w:rPr>
          <w:rFonts w:ascii="Times New Roman" w:hAnsi="Times New Roman" w:cs="Times New Roman"/>
          <w:iCs/>
          <w:sz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hd w:val="clear" w:color="auto" w:fill="FFFFFF"/>
        </w:rPr>
        <w:t>Kary umowne przewidziane w niniejszej umowie stają się dla Zamawiającego natychmiast wymagalne z chwilą zaistnienia okoliczności uzasadniających ich naliczenie.</w:t>
      </w:r>
    </w:p>
    <w:p w14:paraId="3721A058" w14:textId="77777777" w:rsidR="003A5D44" w:rsidRDefault="000653D4">
      <w:pPr>
        <w:pStyle w:val="Akapitzlist"/>
        <w:numPr>
          <w:ilvl w:val="0"/>
          <w:numId w:val="108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W przypadku odstąpienia lub wypowiedzenia umowy z przyczyn leżących po stronie Wykonawcy, naliczone i rozliczone przez Zamawiającego kary umowne nie podlegają zwrotowi lub rozliczeniu z innymi wierzytelnościami, a w szczególności potrąceniu z karami umownymi należnymi Zamawiającemu w związku z odstąpieniem lub wypowiedzeniem umowy.</w:t>
      </w:r>
    </w:p>
    <w:p w14:paraId="2011114F" w14:textId="77777777" w:rsidR="003A5D44" w:rsidRDefault="003A5D44">
      <w:pPr>
        <w:rPr>
          <w:shd w:val="clear" w:color="auto" w:fill="FFFFFF"/>
        </w:rPr>
      </w:pPr>
    </w:p>
    <w:p w14:paraId="49D1C629" w14:textId="77777777" w:rsidR="003A5D44" w:rsidRDefault="003A5D44">
      <w:pPr>
        <w:jc w:val="center"/>
        <w:rPr>
          <w:b/>
          <w:shd w:val="clear" w:color="auto" w:fill="FFFFFF"/>
        </w:rPr>
      </w:pPr>
    </w:p>
    <w:p w14:paraId="0FABF128" w14:textId="77777777" w:rsidR="003A5D44" w:rsidRDefault="000653D4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§ 13</w:t>
      </w:r>
    </w:p>
    <w:p w14:paraId="524F5256" w14:textId="77777777" w:rsidR="003A5D44" w:rsidRDefault="000653D4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Postanowienia końcowe</w:t>
      </w:r>
    </w:p>
    <w:p w14:paraId="4816A008" w14:textId="77777777" w:rsidR="003A5D44" w:rsidRDefault="003A5D44">
      <w:pPr>
        <w:jc w:val="both"/>
        <w:rPr>
          <w:rFonts w:cs="Times New Roman"/>
          <w:sz w:val="28"/>
        </w:rPr>
      </w:pPr>
    </w:p>
    <w:p w14:paraId="2706373D" w14:textId="77777777" w:rsidR="003A5D44" w:rsidRDefault="000653D4">
      <w:pPr>
        <w:pStyle w:val="Akapitzlist"/>
        <w:numPr>
          <w:ilvl w:val="0"/>
          <w:numId w:val="109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Wszelkie spory mogące wynikać z realizacji niniejszej umowy rozstrzygać będzie Sąd rzeczowo właściwy dla siedziby  Zamawiającego.</w:t>
      </w:r>
    </w:p>
    <w:p w14:paraId="3481DAF4" w14:textId="77777777" w:rsidR="003A5D44" w:rsidRDefault="000653D4">
      <w:pPr>
        <w:pStyle w:val="Akapitzlist"/>
        <w:numPr>
          <w:ilvl w:val="0"/>
          <w:numId w:val="109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W sprawach nie uregulowanych niniejszą umową zastosowanie mają odpowiednie obowiązujące przepisy prawa, a w szczególności Prawa zamówień publicznych, Kodeksu cywilnego oraz Prawa budowlanego.</w:t>
      </w:r>
    </w:p>
    <w:p w14:paraId="74B99A87" w14:textId="77777777" w:rsidR="003A5D44" w:rsidRDefault="000653D4">
      <w:pPr>
        <w:pStyle w:val="Akapitzlist"/>
        <w:numPr>
          <w:ilvl w:val="0"/>
          <w:numId w:val="109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Wykonawca oświadcza, że zapoznał się ze specyfikacją warunków zamówienia w postępowaniu  oraz wszystkimi jej modyfikacjami i wyjaśnieniami.</w:t>
      </w:r>
    </w:p>
    <w:p w14:paraId="0F6A2FB9" w14:textId="77777777" w:rsidR="003A5D44" w:rsidRDefault="000653D4">
      <w:pPr>
        <w:pStyle w:val="Akapitzlist"/>
        <w:numPr>
          <w:ilvl w:val="0"/>
          <w:numId w:val="109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Strony uznają, że przy dokonywaniu wykładni postanowień niniejszej umowy będą miały podstawowe znaczenie postanowienia specyfikacji warunków zamówienia w postępowaniu  wraz ze wszystkimi jej modyfikacjami i wyjaśnieniami. Wykładnia nie będzie dokonywana </w:t>
      </w:r>
      <w:r>
        <w:rPr>
          <w:rFonts w:ascii="Times New Roman" w:hAnsi="Times New Roman" w:cs="Times New Roman"/>
          <w:sz w:val="24"/>
          <w:shd w:val="clear" w:color="auto" w:fill="FFFFFF"/>
        </w:rPr>
        <w:lastRenderedPageBreak/>
        <w:t>w sprzeczności z treścią wyszczególnionych dokumentów.</w:t>
      </w:r>
    </w:p>
    <w:p w14:paraId="77B5774A" w14:textId="77777777" w:rsidR="003A5D44" w:rsidRDefault="000653D4">
      <w:pPr>
        <w:pStyle w:val="Akapitzlist"/>
        <w:numPr>
          <w:ilvl w:val="0"/>
          <w:numId w:val="109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Umowę sporządzono w 2 jednobrzmiących egzemplarzach z przeznaczeniem po jednym dla każdej ze Stron.</w:t>
      </w:r>
    </w:p>
    <w:p w14:paraId="07AE3CBC" w14:textId="77777777" w:rsidR="003A5D44" w:rsidRDefault="000653D4">
      <w:pPr>
        <w:pStyle w:val="Akapitzlist"/>
        <w:numPr>
          <w:ilvl w:val="0"/>
          <w:numId w:val="109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Integralną część umowy stanowią załączniki:</w:t>
      </w:r>
    </w:p>
    <w:p w14:paraId="425CACAC" w14:textId="77777777" w:rsidR="003A5D44" w:rsidRDefault="000653D4">
      <w:pPr>
        <w:pStyle w:val="Akapitzlist"/>
        <w:numPr>
          <w:ilvl w:val="0"/>
          <w:numId w:val="110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specyfikacja istotnych warunków zamówienia wraz z dokumentacją projektową, specyfikacjami technicznymi wykonania i odbioru robót budowlanych,</w:t>
      </w:r>
    </w:p>
    <w:p w14:paraId="78591B0C" w14:textId="77777777" w:rsidR="003A5D44" w:rsidRDefault="000653D4">
      <w:pPr>
        <w:pStyle w:val="Akapitzlist"/>
        <w:numPr>
          <w:ilvl w:val="0"/>
          <w:numId w:val="110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t xml:space="preserve">harmonogram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t>terminowo-rzeczowo-finansowy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t>,</w:t>
      </w:r>
    </w:p>
    <w:p w14:paraId="0D6F9007" w14:textId="77777777" w:rsidR="003A5D44" w:rsidRDefault="000653D4">
      <w:pPr>
        <w:pStyle w:val="Akapitzlist"/>
        <w:numPr>
          <w:ilvl w:val="0"/>
          <w:numId w:val="110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wzór dokumentu gwarancyjnego,</w:t>
      </w:r>
    </w:p>
    <w:p w14:paraId="0BF508FB" w14:textId="77777777" w:rsidR="003A5D44" w:rsidRDefault="000653D4">
      <w:pPr>
        <w:pStyle w:val="Akapitzlist"/>
        <w:numPr>
          <w:ilvl w:val="0"/>
          <w:numId w:val="110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oferta Wykonawcy wraz ze szczegółowym kosztorysem,</w:t>
      </w:r>
    </w:p>
    <w:p w14:paraId="52662DA5" w14:textId="77777777" w:rsidR="005826CE" w:rsidRDefault="005826CE" w:rsidP="005826CE">
      <w:pPr>
        <w:pStyle w:val="Akapitzlist"/>
        <w:numPr>
          <w:ilvl w:val="0"/>
          <w:numId w:val="110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wzór oświadczenia Podwykonawcy/Dalszego Podwykonawcy,</w:t>
      </w:r>
    </w:p>
    <w:p w14:paraId="34F1F014" w14:textId="77777777" w:rsidR="003A5D44" w:rsidRDefault="000653D4">
      <w:pPr>
        <w:pStyle w:val="Akapitzlist"/>
        <w:numPr>
          <w:ilvl w:val="0"/>
          <w:numId w:val="110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wzór oświadczenia Wykonawcy o wykonaniu robót bez udziału Podwykonawców,</w:t>
      </w:r>
    </w:p>
    <w:p w14:paraId="409400A3" w14:textId="77777777" w:rsidR="003A5D44" w:rsidRDefault="000653D4">
      <w:pPr>
        <w:pStyle w:val="Akapitzlist"/>
        <w:numPr>
          <w:ilvl w:val="0"/>
          <w:numId w:val="110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wzór oświadczenia Wykonawcy o realizacji robót przy udziale Podwykonawców - z wykazem podmiotów uczestniczących  w realizacji robót budowlanych,</w:t>
      </w:r>
    </w:p>
    <w:p w14:paraId="08E95119" w14:textId="77777777" w:rsidR="003A5D44" w:rsidRDefault="000653D4">
      <w:pPr>
        <w:pStyle w:val="Akapitzlist"/>
        <w:numPr>
          <w:ilvl w:val="0"/>
          <w:numId w:val="110"/>
        </w:numPr>
        <w:spacing w:after="0"/>
        <w:jc w:val="both"/>
      </w:pPr>
      <w:r>
        <w:rPr>
          <w:rFonts w:ascii="Times New Roman" w:hAnsi="Times New Roman" w:cs="Times New Roman"/>
          <w:sz w:val="24"/>
          <w:shd w:val="clear" w:color="auto" w:fill="FFFFFF"/>
        </w:rPr>
        <w:t>wzór oświadczenia Podwykonawcy o kumulatywnym przystąpieniu do</w:t>
      </w: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t xml:space="preserve"> długu</w:t>
      </w:r>
      <w:r>
        <w:rPr>
          <w:rFonts w:ascii="Times New Roman" w:hAnsi="Times New Roman" w:cs="Times New Roman"/>
          <w:sz w:val="24"/>
          <w:shd w:val="clear" w:color="auto" w:fill="FFFFFF"/>
        </w:rPr>
        <w:t>,</w:t>
      </w:r>
    </w:p>
    <w:p w14:paraId="79D8E46D" w14:textId="77777777" w:rsidR="003A5D44" w:rsidRDefault="003A5D44">
      <w:pPr>
        <w:rPr>
          <w:shd w:val="clear" w:color="auto" w:fill="FFFFFF"/>
        </w:rPr>
      </w:pPr>
    </w:p>
    <w:p w14:paraId="10C01A38" w14:textId="77777777" w:rsidR="003A5D44" w:rsidRDefault="003A5D44">
      <w:pPr>
        <w:rPr>
          <w:shd w:val="clear" w:color="auto" w:fill="FFFFFF"/>
        </w:rPr>
      </w:pPr>
    </w:p>
    <w:p w14:paraId="34BA8A1F" w14:textId="77777777" w:rsidR="003A5D44" w:rsidRDefault="000653D4">
      <w:pPr>
        <w:rPr>
          <w:strike/>
          <w:shd w:val="clear" w:color="auto" w:fill="FFFFFF"/>
        </w:rPr>
      </w:pPr>
      <w:r>
        <w:rPr>
          <w:strike/>
          <w:shd w:val="clear" w:color="auto" w:fill="FFFFFF"/>
        </w:rPr>
        <w:t xml:space="preserve"> </w:t>
      </w:r>
    </w:p>
    <w:p w14:paraId="73518E71" w14:textId="77777777" w:rsidR="003A5D44" w:rsidRDefault="000653D4">
      <w:pPr>
        <w:rPr>
          <w:shd w:val="clear" w:color="auto" w:fill="FFFFFF"/>
        </w:rPr>
      </w:pPr>
      <w:r>
        <w:rPr>
          <w:shd w:val="clear" w:color="auto" w:fill="FFFFFF"/>
        </w:rPr>
        <w:t xml:space="preserve">        Zamawiający: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 xml:space="preserve">           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 xml:space="preserve">    Wykonawca:</w:t>
      </w:r>
    </w:p>
    <w:p w14:paraId="1AD27452" w14:textId="77777777" w:rsidR="003A5D44" w:rsidRDefault="003A5D44">
      <w:pPr>
        <w:rPr>
          <w:shd w:val="clear" w:color="auto" w:fill="FFFFFF"/>
        </w:rPr>
      </w:pPr>
    </w:p>
    <w:p w14:paraId="16C53D97" w14:textId="77777777" w:rsidR="003A5D44" w:rsidRDefault="000653D4">
      <w:pPr>
        <w:rPr>
          <w:shd w:val="clear" w:color="auto" w:fill="FFFFFF"/>
        </w:rPr>
      </w:pPr>
      <w:r>
        <w:rPr>
          <w:shd w:val="clear" w:color="auto" w:fill="FFFFFF"/>
        </w:rPr>
        <w:t xml:space="preserve">     ………………………………………..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……………………………………….</w:t>
      </w:r>
    </w:p>
    <w:p w14:paraId="27D88E7E" w14:textId="77777777" w:rsidR="003A5D44" w:rsidRDefault="003A5D44">
      <w:pPr>
        <w:rPr>
          <w:shd w:val="clear" w:color="auto" w:fill="FFFFFF"/>
        </w:rPr>
      </w:pPr>
    </w:p>
    <w:p w14:paraId="39DF39F0" w14:textId="77777777" w:rsidR="003A5D44" w:rsidRDefault="003A5D44">
      <w:pPr>
        <w:rPr>
          <w:shd w:val="clear" w:color="auto" w:fill="FFFFFF"/>
        </w:rPr>
      </w:pPr>
    </w:p>
    <w:p w14:paraId="43BE6E93" w14:textId="77777777" w:rsidR="003A5D44" w:rsidRDefault="003A5D44">
      <w:pPr>
        <w:rPr>
          <w:shd w:val="clear" w:color="auto" w:fill="FFFFFF"/>
        </w:rPr>
      </w:pPr>
    </w:p>
    <w:p w14:paraId="7BA4D4B1" w14:textId="77777777" w:rsidR="003A5D44" w:rsidRDefault="000653D4">
      <w:pPr>
        <w:rPr>
          <w:i/>
          <w:u w:val="single"/>
          <w:shd w:val="clear" w:color="auto" w:fill="FFFFFF"/>
        </w:rPr>
      </w:pPr>
      <w:r>
        <w:rPr>
          <w:i/>
          <w:u w:val="single"/>
          <w:shd w:val="clear" w:color="auto" w:fill="FFFFFF"/>
        </w:rPr>
        <w:t>Uwagi:</w:t>
      </w:r>
    </w:p>
    <w:p w14:paraId="7D807B97" w14:textId="77777777" w:rsidR="003A5D44" w:rsidRDefault="003A5D44"/>
    <w:p w14:paraId="45124245" w14:textId="77777777" w:rsidR="003A5D44" w:rsidRDefault="003A5D44">
      <w:pPr>
        <w:rPr>
          <w:i/>
          <w:u w:val="single"/>
          <w:shd w:val="clear" w:color="auto" w:fill="FFFFFF"/>
        </w:rPr>
      </w:pPr>
    </w:p>
    <w:p w14:paraId="688538FD" w14:textId="77777777" w:rsidR="003A5D44" w:rsidRDefault="000653D4">
      <w:pPr>
        <w:rPr>
          <w:i/>
          <w:sz w:val="16"/>
          <w:shd w:val="clear" w:color="auto" w:fill="FFFFFF"/>
        </w:rPr>
      </w:pPr>
      <w:r>
        <w:rPr>
          <w:i/>
          <w:sz w:val="16"/>
          <w:shd w:val="clear" w:color="auto" w:fill="FFFFFF"/>
        </w:rPr>
        <w:t>* dotyczy transakcji, w wyniku których podatek VAT zobowiązany jest rozliczyć Zamawiający</w:t>
      </w:r>
    </w:p>
    <w:p w14:paraId="59E83FA3" w14:textId="77777777" w:rsidR="003A5D44" w:rsidRDefault="003A5D44">
      <w:pPr>
        <w:rPr>
          <w:shd w:val="clear" w:color="auto" w:fill="FFFFFF"/>
        </w:rPr>
      </w:pPr>
    </w:p>
    <w:p w14:paraId="3DDE487A" w14:textId="77777777" w:rsidR="003A5D44" w:rsidRDefault="003A5D44">
      <w:pPr>
        <w:rPr>
          <w:shd w:val="clear" w:color="auto" w:fill="FFFFFF"/>
        </w:rPr>
      </w:pPr>
    </w:p>
    <w:p w14:paraId="138F3841" w14:textId="77777777" w:rsidR="003A5D44" w:rsidRDefault="003A5D44">
      <w:pPr>
        <w:rPr>
          <w:shd w:val="clear" w:color="auto" w:fill="FFFFFF"/>
        </w:rPr>
      </w:pPr>
    </w:p>
    <w:sectPr w:rsidR="003A5D4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8D1BD" w14:textId="77777777" w:rsidR="00E10FE9" w:rsidRDefault="00E10FE9">
      <w:r>
        <w:separator/>
      </w:r>
    </w:p>
  </w:endnote>
  <w:endnote w:type="continuationSeparator" w:id="0">
    <w:p w14:paraId="330DFC58" w14:textId="77777777" w:rsidR="00E10FE9" w:rsidRDefault="00E10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03033" w14:textId="77777777" w:rsidR="00E10FE9" w:rsidRDefault="00E10FE9">
      <w:r>
        <w:rPr>
          <w:color w:val="000000"/>
        </w:rPr>
        <w:separator/>
      </w:r>
    </w:p>
  </w:footnote>
  <w:footnote w:type="continuationSeparator" w:id="0">
    <w:p w14:paraId="40A307B9" w14:textId="77777777" w:rsidR="00E10FE9" w:rsidRDefault="00E10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38F5"/>
    <w:multiLevelType w:val="multilevel"/>
    <w:tmpl w:val="8C1A38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D1168"/>
    <w:multiLevelType w:val="multilevel"/>
    <w:tmpl w:val="E4D8F8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71AC9"/>
    <w:multiLevelType w:val="multilevel"/>
    <w:tmpl w:val="B00EAE28"/>
    <w:styleLink w:val="WW8Num34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strike w:val="0"/>
        <w:dstrike w:val="0"/>
        <w:color w:val="0000FF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57E6DDA"/>
    <w:multiLevelType w:val="multilevel"/>
    <w:tmpl w:val="49824D58"/>
    <w:styleLink w:val="WW8Num32"/>
    <w:lvl w:ilvl="0">
      <w:start w:val="1"/>
      <w:numFmt w:val="decimal"/>
      <w:lvlText w:val="%1."/>
      <w:lvlJc w:val="left"/>
      <w:pPr>
        <w:ind w:left="103" w:hanging="269"/>
      </w:pPr>
      <w:rPr>
        <w:rFonts w:cs="Arial"/>
        <w:color w:val="000000"/>
      </w:rPr>
    </w:lvl>
    <w:lvl w:ilvl="1">
      <w:start w:val="1"/>
      <w:numFmt w:val="lowerLetter"/>
      <w:lvlText w:val="%2)"/>
      <w:lvlJc w:val="left"/>
      <w:pPr>
        <w:ind w:left="607" w:hanging="255"/>
      </w:pPr>
      <w:rPr>
        <w:rFonts w:ascii="Arial" w:hAnsi="Arial" w:cs="Arial"/>
        <w:b w:val="0"/>
        <w:color w:val="000000"/>
        <w:sz w:val="20"/>
        <w:szCs w:val="20"/>
      </w:rPr>
    </w:lvl>
    <w:lvl w:ilvl="2">
      <w:numFmt w:val="bullet"/>
      <w:lvlText w:val="•"/>
      <w:lvlJc w:val="left"/>
      <w:pPr>
        <w:ind w:left="1584" w:hanging="255"/>
      </w:pPr>
      <w:rPr>
        <w:rFonts w:ascii="Times New Roman" w:hAnsi="Times New Roman" w:cs="Times New Roman"/>
      </w:rPr>
    </w:lvl>
    <w:lvl w:ilvl="3">
      <w:numFmt w:val="bullet"/>
      <w:lvlText w:val="•"/>
      <w:lvlJc w:val="left"/>
      <w:pPr>
        <w:ind w:left="2561" w:hanging="255"/>
      </w:pPr>
      <w:rPr>
        <w:rFonts w:ascii="Times New Roman" w:hAnsi="Times New Roman" w:cs="Times New Roman"/>
      </w:rPr>
    </w:lvl>
    <w:lvl w:ilvl="4">
      <w:numFmt w:val="bullet"/>
      <w:lvlText w:val="•"/>
      <w:lvlJc w:val="left"/>
      <w:pPr>
        <w:ind w:left="3538" w:hanging="255"/>
      </w:pPr>
      <w:rPr>
        <w:rFonts w:ascii="Times New Roman" w:hAnsi="Times New Roman" w:cs="Times New Roman"/>
      </w:rPr>
    </w:lvl>
    <w:lvl w:ilvl="5">
      <w:numFmt w:val="bullet"/>
      <w:lvlText w:val="•"/>
      <w:lvlJc w:val="left"/>
      <w:pPr>
        <w:ind w:left="4515" w:hanging="255"/>
      </w:pPr>
      <w:rPr>
        <w:rFonts w:ascii="Times New Roman" w:hAnsi="Times New Roman" w:cs="Times New Roman"/>
      </w:rPr>
    </w:lvl>
    <w:lvl w:ilvl="6">
      <w:numFmt w:val="bullet"/>
      <w:lvlText w:val="•"/>
      <w:lvlJc w:val="left"/>
      <w:pPr>
        <w:ind w:left="5492" w:hanging="255"/>
      </w:pPr>
      <w:rPr>
        <w:rFonts w:ascii="Times New Roman" w:hAnsi="Times New Roman" w:cs="Times New Roman"/>
      </w:rPr>
    </w:lvl>
    <w:lvl w:ilvl="7">
      <w:numFmt w:val="bullet"/>
      <w:lvlText w:val="•"/>
      <w:lvlJc w:val="left"/>
      <w:pPr>
        <w:ind w:left="6469" w:hanging="255"/>
      </w:pPr>
      <w:rPr>
        <w:rFonts w:ascii="Times New Roman" w:hAnsi="Times New Roman" w:cs="Times New Roman"/>
      </w:rPr>
    </w:lvl>
    <w:lvl w:ilvl="8">
      <w:numFmt w:val="bullet"/>
      <w:lvlText w:val="•"/>
      <w:lvlJc w:val="left"/>
      <w:pPr>
        <w:ind w:left="7446" w:hanging="255"/>
      </w:pPr>
      <w:rPr>
        <w:rFonts w:ascii="Times New Roman" w:hAnsi="Times New Roman" w:cs="Times New Roman"/>
      </w:rPr>
    </w:lvl>
  </w:abstractNum>
  <w:abstractNum w:abstractNumId="4" w15:restartNumberingAfterBreak="0">
    <w:nsid w:val="07B569D2"/>
    <w:multiLevelType w:val="multilevel"/>
    <w:tmpl w:val="BEB8298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5841F7"/>
    <w:multiLevelType w:val="multilevel"/>
    <w:tmpl w:val="ABAC6134"/>
    <w:styleLink w:val="WW8Num321"/>
    <w:lvl w:ilvl="0">
      <w:start w:val="1"/>
      <w:numFmt w:val="decimal"/>
      <w:lvlText w:val="%1."/>
      <w:lvlJc w:val="left"/>
      <w:pPr>
        <w:ind w:left="103" w:hanging="269"/>
      </w:pPr>
      <w:rPr>
        <w:rFonts w:cs="Arial"/>
        <w:color w:val="000000"/>
      </w:rPr>
    </w:lvl>
    <w:lvl w:ilvl="1">
      <w:start w:val="1"/>
      <w:numFmt w:val="lowerLetter"/>
      <w:lvlText w:val="%2)"/>
      <w:lvlJc w:val="left"/>
      <w:pPr>
        <w:ind w:left="607" w:hanging="255"/>
      </w:pPr>
      <w:rPr>
        <w:rFonts w:ascii="Arial" w:hAnsi="Arial" w:cs="Arial"/>
        <w:b w:val="0"/>
        <w:color w:val="000000"/>
        <w:sz w:val="20"/>
        <w:szCs w:val="20"/>
      </w:rPr>
    </w:lvl>
    <w:lvl w:ilvl="2">
      <w:numFmt w:val="bullet"/>
      <w:lvlText w:val="•"/>
      <w:lvlJc w:val="left"/>
      <w:pPr>
        <w:ind w:left="1584" w:hanging="255"/>
      </w:pPr>
      <w:rPr>
        <w:rFonts w:ascii="Times New Roman" w:hAnsi="Times New Roman" w:cs="Times New Roman"/>
      </w:rPr>
    </w:lvl>
    <w:lvl w:ilvl="3">
      <w:numFmt w:val="bullet"/>
      <w:lvlText w:val="•"/>
      <w:lvlJc w:val="left"/>
      <w:pPr>
        <w:ind w:left="2561" w:hanging="255"/>
      </w:pPr>
      <w:rPr>
        <w:rFonts w:ascii="Times New Roman" w:hAnsi="Times New Roman" w:cs="Times New Roman"/>
      </w:rPr>
    </w:lvl>
    <w:lvl w:ilvl="4">
      <w:numFmt w:val="bullet"/>
      <w:lvlText w:val="•"/>
      <w:lvlJc w:val="left"/>
      <w:pPr>
        <w:ind w:left="3538" w:hanging="255"/>
      </w:pPr>
      <w:rPr>
        <w:rFonts w:ascii="Times New Roman" w:hAnsi="Times New Roman" w:cs="Times New Roman"/>
      </w:rPr>
    </w:lvl>
    <w:lvl w:ilvl="5">
      <w:numFmt w:val="bullet"/>
      <w:lvlText w:val="•"/>
      <w:lvlJc w:val="left"/>
      <w:pPr>
        <w:ind w:left="4515" w:hanging="255"/>
      </w:pPr>
      <w:rPr>
        <w:rFonts w:ascii="Times New Roman" w:hAnsi="Times New Roman" w:cs="Times New Roman"/>
      </w:rPr>
    </w:lvl>
    <w:lvl w:ilvl="6">
      <w:numFmt w:val="bullet"/>
      <w:lvlText w:val="•"/>
      <w:lvlJc w:val="left"/>
      <w:pPr>
        <w:ind w:left="5492" w:hanging="255"/>
      </w:pPr>
      <w:rPr>
        <w:rFonts w:ascii="Times New Roman" w:hAnsi="Times New Roman" w:cs="Times New Roman"/>
      </w:rPr>
    </w:lvl>
    <w:lvl w:ilvl="7">
      <w:numFmt w:val="bullet"/>
      <w:lvlText w:val="•"/>
      <w:lvlJc w:val="left"/>
      <w:pPr>
        <w:ind w:left="6469" w:hanging="255"/>
      </w:pPr>
      <w:rPr>
        <w:rFonts w:ascii="Times New Roman" w:hAnsi="Times New Roman" w:cs="Times New Roman"/>
      </w:rPr>
    </w:lvl>
    <w:lvl w:ilvl="8">
      <w:numFmt w:val="bullet"/>
      <w:lvlText w:val="•"/>
      <w:lvlJc w:val="left"/>
      <w:pPr>
        <w:ind w:left="7446" w:hanging="255"/>
      </w:pPr>
      <w:rPr>
        <w:rFonts w:ascii="Times New Roman" w:hAnsi="Times New Roman" w:cs="Times New Roman"/>
      </w:rPr>
    </w:lvl>
  </w:abstractNum>
  <w:abstractNum w:abstractNumId="6" w15:restartNumberingAfterBreak="0">
    <w:nsid w:val="0AAD35B0"/>
    <w:multiLevelType w:val="multilevel"/>
    <w:tmpl w:val="C78240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46EE0"/>
    <w:multiLevelType w:val="multilevel"/>
    <w:tmpl w:val="87C65C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570EA6"/>
    <w:multiLevelType w:val="multilevel"/>
    <w:tmpl w:val="764C9B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7727B"/>
    <w:multiLevelType w:val="multilevel"/>
    <w:tmpl w:val="38489E32"/>
    <w:styleLink w:val="WW8Num54"/>
    <w:lvl w:ilvl="0">
      <w:start w:val="6"/>
      <w:numFmt w:val="decimal"/>
      <w:lvlText w:val="%1."/>
      <w:lvlJc w:val="left"/>
      <w:pPr>
        <w:ind w:left="540" w:hanging="360"/>
      </w:pPr>
      <w:rPr>
        <w:rFonts w:ascii="Verdana" w:hAnsi="Verdana" w:cs="Verdan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0D3971B8"/>
    <w:multiLevelType w:val="multilevel"/>
    <w:tmpl w:val="E36892B6"/>
    <w:styleLink w:val="WW8Num46"/>
    <w:lvl w:ilvl="0">
      <w:start w:val="1"/>
      <w:numFmt w:val="decimal"/>
      <w:lvlText w:val="%1)"/>
      <w:lvlJc w:val="left"/>
      <w:pPr>
        <w:ind w:left="108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0D5A5A8F"/>
    <w:multiLevelType w:val="multilevel"/>
    <w:tmpl w:val="D38AD2D6"/>
    <w:styleLink w:val="WW8Num20"/>
    <w:lvl w:ilvl="0">
      <w:start w:val="1"/>
      <w:numFmt w:val="decimal"/>
      <w:lvlText w:val="%1)"/>
      <w:lvlJc w:val="left"/>
      <w:pPr>
        <w:ind w:left="720" w:hanging="360"/>
      </w:pPr>
      <w:rPr>
        <w:rFonts w:cs="Verdana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0DEA79FC"/>
    <w:multiLevelType w:val="multilevel"/>
    <w:tmpl w:val="2B7465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EE1D78"/>
    <w:multiLevelType w:val="multilevel"/>
    <w:tmpl w:val="7054AC50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EF75D3D"/>
    <w:multiLevelType w:val="multilevel"/>
    <w:tmpl w:val="8392FB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E26A7E"/>
    <w:multiLevelType w:val="multilevel"/>
    <w:tmpl w:val="751C0DBE"/>
    <w:styleLink w:val="WW8Num26"/>
    <w:lvl w:ilvl="0">
      <w:start w:val="16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12562982"/>
    <w:multiLevelType w:val="multilevel"/>
    <w:tmpl w:val="27927B7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3F27A1"/>
    <w:multiLevelType w:val="multilevel"/>
    <w:tmpl w:val="EC005BB8"/>
    <w:lvl w:ilvl="0">
      <w:start w:val="4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3860C7"/>
    <w:multiLevelType w:val="multilevel"/>
    <w:tmpl w:val="E6E80B18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rFonts w:cs="Verdana"/>
        <w:strike w:val="0"/>
        <w:dstrike w:val="0"/>
        <w:color w:val="000000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9" w15:restartNumberingAfterBreak="0">
    <w:nsid w:val="18DD104A"/>
    <w:multiLevelType w:val="multilevel"/>
    <w:tmpl w:val="34A63BE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9016492"/>
    <w:multiLevelType w:val="multilevel"/>
    <w:tmpl w:val="26ACE3EC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465B0B"/>
    <w:multiLevelType w:val="multilevel"/>
    <w:tmpl w:val="1D6E4742"/>
    <w:styleLink w:val="WW8Num30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Verdana" w:hAnsi="Verdana" w:cs="Verdana"/>
        <w:b w:val="0"/>
        <w:bCs w:val="0"/>
        <w:strike w:val="0"/>
        <w:dstrike w:val="0"/>
        <w:color w:val="000000"/>
        <w:spacing w:val="-1"/>
        <w:w w:val="101"/>
        <w:sz w:val="18"/>
        <w:szCs w:val="18"/>
      </w:rPr>
    </w:lvl>
    <w:lvl w:ilvl="2">
      <w:numFmt w:val="bullet"/>
      <w:lvlText w:val="-"/>
      <w:lvlJc w:val="left"/>
      <w:pPr>
        <w:ind w:left="813" w:hanging="188"/>
      </w:pPr>
      <w:rPr>
        <w:rFonts w:ascii="Verdana" w:hAnsi="Verdana" w:cs="Verdana"/>
        <w:b w:val="0"/>
        <w:bCs w:val="0"/>
        <w:w w:val="101"/>
        <w:sz w:val="18"/>
        <w:szCs w:val="18"/>
      </w:rPr>
    </w:lvl>
    <w:lvl w:ilvl="3">
      <w:numFmt w:val="bullet"/>
      <w:lvlText w:val="•"/>
      <w:lvlJc w:val="left"/>
      <w:pPr>
        <w:ind w:left="823" w:hanging="188"/>
      </w:pPr>
      <w:rPr>
        <w:rFonts w:ascii="Times New Roman" w:hAnsi="Times New Roman" w:cs="Times New Roman"/>
      </w:rPr>
    </w:lvl>
    <w:lvl w:ilvl="4">
      <w:numFmt w:val="bullet"/>
      <w:lvlText w:val="•"/>
      <w:lvlJc w:val="left"/>
      <w:pPr>
        <w:ind w:left="2048" w:hanging="188"/>
      </w:pPr>
      <w:rPr>
        <w:rFonts w:ascii="Times New Roman" w:hAnsi="Times New Roman" w:cs="Times New Roman"/>
      </w:rPr>
    </w:lvl>
    <w:lvl w:ilvl="5">
      <w:numFmt w:val="bullet"/>
      <w:lvlText w:val="•"/>
      <w:lvlJc w:val="left"/>
      <w:pPr>
        <w:ind w:left="3273" w:hanging="188"/>
      </w:pPr>
      <w:rPr>
        <w:rFonts w:ascii="Times New Roman" w:hAnsi="Times New Roman" w:cs="Times New Roman"/>
      </w:rPr>
    </w:lvl>
    <w:lvl w:ilvl="6">
      <w:numFmt w:val="bullet"/>
      <w:lvlText w:val="•"/>
      <w:lvlJc w:val="left"/>
      <w:pPr>
        <w:ind w:left="4498" w:hanging="188"/>
      </w:pPr>
      <w:rPr>
        <w:rFonts w:ascii="Times New Roman" w:hAnsi="Times New Roman" w:cs="Times New Roman"/>
      </w:rPr>
    </w:lvl>
    <w:lvl w:ilvl="7">
      <w:numFmt w:val="bullet"/>
      <w:lvlText w:val="•"/>
      <w:lvlJc w:val="left"/>
      <w:pPr>
        <w:ind w:left="5724" w:hanging="188"/>
      </w:pPr>
      <w:rPr>
        <w:rFonts w:ascii="Times New Roman" w:hAnsi="Times New Roman" w:cs="Times New Roman"/>
      </w:rPr>
    </w:lvl>
    <w:lvl w:ilvl="8">
      <w:numFmt w:val="bullet"/>
      <w:lvlText w:val="•"/>
      <w:lvlJc w:val="left"/>
      <w:pPr>
        <w:ind w:left="6949" w:hanging="188"/>
      </w:pPr>
      <w:rPr>
        <w:rFonts w:ascii="Times New Roman" w:hAnsi="Times New Roman" w:cs="Times New Roman"/>
      </w:rPr>
    </w:lvl>
  </w:abstractNum>
  <w:abstractNum w:abstractNumId="22" w15:restartNumberingAfterBreak="0">
    <w:nsid w:val="199E720C"/>
    <w:multiLevelType w:val="multilevel"/>
    <w:tmpl w:val="0A9C83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CA71D9"/>
    <w:multiLevelType w:val="multilevel"/>
    <w:tmpl w:val="DB5030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SimSun" w:hAnsi="Symbol" w:cs="Verdan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AC5AB1"/>
    <w:multiLevelType w:val="multilevel"/>
    <w:tmpl w:val="F7C257D0"/>
    <w:styleLink w:val="WW8Num57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1CBF750F"/>
    <w:multiLevelType w:val="multilevel"/>
    <w:tmpl w:val="3B5820A6"/>
    <w:styleLink w:val="WW8Num53"/>
    <w:lvl w:ilvl="0">
      <w:start w:val="1"/>
      <w:numFmt w:val="decimal"/>
      <w:lvlText w:val="%1)"/>
      <w:lvlJc w:val="left"/>
      <w:pPr>
        <w:ind w:left="1004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1D2E378E"/>
    <w:multiLevelType w:val="multilevel"/>
    <w:tmpl w:val="177A2382"/>
    <w:styleLink w:val="WW8Num27"/>
    <w:lvl w:ilvl="0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1DA61065"/>
    <w:multiLevelType w:val="multilevel"/>
    <w:tmpl w:val="5B543E20"/>
    <w:styleLink w:val="WW8Num25"/>
    <w:lvl w:ilvl="0">
      <w:start w:val="1"/>
      <w:numFmt w:val="decimal"/>
      <w:lvlText w:val="%1)"/>
      <w:lvlJc w:val="left"/>
      <w:pPr>
        <w:ind w:left="997" w:hanging="360"/>
      </w:pPr>
      <w:rPr>
        <w:rFonts w:ascii="Arial" w:hAnsi="Arial" w:cs="Arial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1E7940BA"/>
    <w:multiLevelType w:val="multilevel"/>
    <w:tmpl w:val="DFD2FB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9D350A"/>
    <w:multiLevelType w:val="multilevel"/>
    <w:tmpl w:val="E0280CC8"/>
    <w:styleLink w:val="WW8Num51"/>
    <w:lvl w:ilvl="0">
      <w:start w:val="1"/>
      <w:numFmt w:val="lowerLetter"/>
      <w:lvlText w:val="%1)"/>
      <w:lvlJc w:val="left"/>
      <w:pPr>
        <w:ind w:left="720" w:hanging="360"/>
      </w:pPr>
      <w:rPr>
        <w:rFonts w:ascii="Symbol" w:hAnsi="Symbol" w:cs="Symbol"/>
        <w:color w:val="000000"/>
        <w:sz w:val="20"/>
        <w:szCs w:val="16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1F467A99"/>
    <w:multiLevelType w:val="multilevel"/>
    <w:tmpl w:val="1CC62B3C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ind w:left="1788" w:hanging="708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DD1BF6"/>
    <w:multiLevelType w:val="multilevel"/>
    <w:tmpl w:val="CDD2AD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9A5047"/>
    <w:multiLevelType w:val="multilevel"/>
    <w:tmpl w:val="116C99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5AC0041"/>
    <w:multiLevelType w:val="multilevel"/>
    <w:tmpl w:val="E80CCD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23273F"/>
    <w:multiLevelType w:val="multilevel"/>
    <w:tmpl w:val="C31E0F26"/>
    <w:styleLink w:val="WW8Num15"/>
    <w:lvl w:ilvl="0">
      <w:start w:val="1"/>
      <w:numFmt w:val="lowerLetter"/>
      <w:lvlText w:val="%1)"/>
      <w:lvlJc w:val="left"/>
      <w:pPr>
        <w:ind w:left="1146" w:hanging="360"/>
      </w:pPr>
      <w:rPr>
        <w:rFonts w:cs="Arial"/>
        <w:strike w:val="0"/>
        <w:dstrike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27E4031D"/>
    <w:multiLevelType w:val="multilevel"/>
    <w:tmpl w:val="42A05BA4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trike w:val="0"/>
        <w:dstrike w:val="0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strike w:val="0"/>
        <w:dstrike w:val="0"/>
        <w:color w:val="000000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ascii="Wingdings" w:hAnsi="Wingdings" w:cs="Wingdings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6" w15:restartNumberingAfterBreak="0">
    <w:nsid w:val="28C95ECE"/>
    <w:multiLevelType w:val="multilevel"/>
    <w:tmpl w:val="899807CC"/>
    <w:styleLink w:val="WW8Num10"/>
    <w:lvl w:ilvl="0">
      <w:start w:val="1"/>
      <w:numFmt w:val="decimal"/>
      <w:lvlText w:val="%1."/>
      <w:lvlJc w:val="left"/>
      <w:pPr>
        <w:ind w:left="360" w:hanging="360"/>
      </w:pPr>
      <w:rPr>
        <w:rFonts w:cs="Verdana"/>
        <w:b w:val="0"/>
        <w:strike w:val="0"/>
        <w:dstrike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ourier New" w:hAnsi="Courier New" w:cs="Courier New"/>
        <w:sz w:val="20"/>
      </w:rPr>
    </w:lvl>
    <w:lvl w:ilvl="2">
      <w:numFmt w:val="bullet"/>
      <w:lvlText w:val="-"/>
      <w:lvlJc w:val="left"/>
      <w:pPr>
        <w:ind w:left="813" w:hanging="188"/>
      </w:pPr>
      <w:rPr>
        <w:rFonts w:ascii="Verdana" w:hAnsi="Verdana" w:cs="Wingdings"/>
        <w:sz w:val="20"/>
      </w:rPr>
    </w:lvl>
    <w:lvl w:ilvl="3">
      <w:numFmt w:val="bullet"/>
      <w:lvlText w:val="•"/>
      <w:lvlJc w:val="left"/>
      <w:pPr>
        <w:ind w:left="823" w:hanging="188"/>
      </w:pPr>
      <w:rPr>
        <w:rFonts w:ascii="Times New Roman" w:hAnsi="Times New Roman" w:cs="Times New Roman"/>
      </w:rPr>
    </w:lvl>
    <w:lvl w:ilvl="4">
      <w:numFmt w:val="bullet"/>
      <w:lvlText w:val="•"/>
      <w:lvlJc w:val="left"/>
      <w:pPr>
        <w:ind w:left="2048" w:hanging="188"/>
      </w:pPr>
      <w:rPr>
        <w:rFonts w:ascii="Times New Roman" w:hAnsi="Times New Roman" w:cs="Times New Roman"/>
      </w:rPr>
    </w:lvl>
    <w:lvl w:ilvl="5">
      <w:numFmt w:val="bullet"/>
      <w:lvlText w:val="•"/>
      <w:lvlJc w:val="left"/>
      <w:pPr>
        <w:ind w:left="3273" w:hanging="188"/>
      </w:pPr>
      <w:rPr>
        <w:rFonts w:ascii="Times New Roman" w:hAnsi="Times New Roman" w:cs="Times New Roman"/>
      </w:rPr>
    </w:lvl>
    <w:lvl w:ilvl="6">
      <w:numFmt w:val="bullet"/>
      <w:lvlText w:val="•"/>
      <w:lvlJc w:val="left"/>
      <w:pPr>
        <w:ind w:left="4498" w:hanging="188"/>
      </w:pPr>
      <w:rPr>
        <w:rFonts w:ascii="Times New Roman" w:hAnsi="Times New Roman" w:cs="Times New Roman"/>
      </w:rPr>
    </w:lvl>
    <w:lvl w:ilvl="7">
      <w:numFmt w:val="bullet"/>
      <w:lvlText w:val="•"/>
      <w:lvlJc w:val="left"/>
      <w:pPr>
        <w:ind w:left="5724" w:hanging="188"/>
      </w:pPr>
      <w:rPr>
        <w:rFonts w:ascii="Times New Roman" w:hAnsi="Times New Roman" w:cs="Times New Roman"/>
      </w:rPr>
    </w:lvl>
    <w:lvl w:ilvl="8">
      <w:numFmt w:val="bullet"/>
      <w:lvlText w:val="•"/>
      <w:lvlJc w:val="left"/>
      <w:pPr>
        <w:ind w:left="6949" w:hanging="188"/>
      </w:pPr>
      <w:rPr>
        <w:rFonts w:ascii="Times New Roman" w:hAnsi="Times New Roman" w:cs="Times New Roman"/>
      </w:rPr>
    </w:lvl>
  </w:abstractNum>
  <w:abstractNum w:abstractNumId="37" w15:restartNumberingAfterBreak="0">
    <w:nsid w:val="29085A44"/>
    <w:multiLevelType w:val="multilevel"/>
    <w:tmpl w:val="51743D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A5660C7"/>
    <w:multiLevelType w:val="multilevel"/>
    <w:tmpl w:val="F5EC0C64"/>
    <w:styleLink w:val="WW8Num43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/>
        <w:i w:val="0"/>
        <w:iCs/>
        <w:strike w:val="0"/>
        <w:dstrike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2B0051C6"/>
    <w:multiLevelType w:val="multilevel"/>
    <w:tmpl w:val="DC9607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041C07"/>
    <w:multiLevelType w:val="multilevel"/>
    <w:tmpl w:val="D21AED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D1415EF"/>
    <w:multiLevelType w:val="multilevel"/>
    <w:tmpl w:val="6164A7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DB9567A"/>
    <w:multiLevelType w:val="multilevel"/>
    <w:tmpl w:val="A5B814C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trike w:val="0"/>
        <w:dstrike w:val="0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3062524E"/>
    <w:multiLevelType w:val="multilevel"/>
    <w:tmpl w:val="8964375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315C47CA"/>
    <w:multiLevelType w:val="multilevel"/>
    <w:tmpl w:val="A2A640B6"/>
    <w:styleLink w:val="WW8Num38"/>
    <w:lvl w:ilvl="0">
      <w:start w:val="1"/>
      <w:numFmt w:val="lowerLetter"/>
      <w:lvlText w:val="%1)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32BC0E17"/>
    <w:multiLevelType w:val="multilevel"/>
    <w:tmpl w:val="99246A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A13403"/>
    <w:multiLevelType w:val="multilevel"/>
    <w:tmpl w:val="202CB6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4E2A36"/>
    <w:multiLevelType w:val="multilevel"/>
    <w:tmpl w:val="2870A57E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ind w:left="1788" w:hanging="708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71B4303"/>
    <w:multiLevelType w:val="multilevel"/>
    <w:tmpl w:val="248A4990"/>
    <w:styleLink w:val="WW8Num35"/>
    <w:lvl w:ilvl="0">
      <w:start w:val="1"/>
      <w:numFmt w:val="lowerLetter"/>
      <w:lvlText w:val="%1)"/>
      <w:lvlJc w:val="left"/>
      <w:pPr>
        <w:ind w:left="786" w:hanging="360"/>
      </w:pPr>
      <w:rPr>
        <w:rFonts w:cs="Verdana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396C35DB"/>
    <w:multiLevelType w:val="multilevel"/>
    <w:tmpl w:val="C3621BD4"/>
    <w:styleLink w:val="WW8Num29"/>
    <w:lvl w:ilvl="0">
      <w:numFmt w:val="bullet"/>
      <w:lvlText w:val=""/>
      <w:lvlJc w:val="left"/>
      <w:pPr>
        <w:ind w:left="720" w:hanging="360"/>
      </w:pPr>
      <w:rPr>
        <w:rFonts w:ascii="Symbol" w:hAnsi="Symbol" w:cs="Arial"/>
        <w:b w:val="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3BED3022"/>
    <w:multiLevelType w:val="multilevel"/>
    <w:tmpl w:val="AAA28870"/>
    <w:styleLink w:val="WW8Num7"/>
    <w:lvl w:ilvl="0">
      <w:start w:val="1"/>
      <w:numFmt w:val="lowerLetter"/>
      <w:lvlText w:val="%1)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3E270CF6"/>
    <w:multiLevelType w:val="multilevel"/>
    <w:tmpl w:val="C3C4B550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0193651"/>
    <w:multiLevelType w:val="multilevel"/>
    <w:tmpl w:val="FF2AB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16469BF"/>
    <w:multiLevelType w:val="multilevel"/>
    <w:tmpl w:val="021AF656"/>
    <w:styleLink w:val="WW8Num55"/>
    <w:lvl w:ilvl="0">
      <w:start w:val="1"/>
      <w:numFmt w:val="decimal"/>
      <w:lvlText w:val="%1)"/>
      <w:lvlJc w:val="left"/>
      <w:pPr>
        <w:ind w:left="1080" w:hanging="360"/>
      </w:pPr>
      <w:rPr>
        <w:rFonts w:ascii="Verdana" w:hAnsi="Verdana" w:cs="Arial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41D36CD1"/>
    <w:multiLevelType w:val="multilevel"/>
    <w:tmpl w:val="D00ABC06"/>
    <w:styleLink w:val="WW8Num210"/>
    <w:lvl w:ilvl="0">
      <w:numFmt w:val="bullet"/>
      <w:lvlText w:val=""/>
      <w:lvlJc w:val="left"/>
      <w:pPr>
        <w:ind w:left="600" w:hanging="360"/>
      </w:pPr>
      <w:rPr>
        <w:rFonts w:ascii="Symbol" w:hAnsi="Symbol"/>
        <w:strike w:val="0"/>
        <w:dstrike w:val="0"/>
        <w:color w:val="000000"/>
      </w:rPr>
    </w:lvl>
    <w:lvl w:ilvl="1">
      <w:start w:val="1"/>
      <w:numFmt w:val="lowerLetter"/>
      <w:lvlText w:val="%2)"/>
      <w:lvlJc w:val="left"/>
      <w:pPr>
        <w:ind w:left="1320" w:hanging="360"/>
      </w:pPr>
      <w:rPr>
        <w:rFonts w:cs="Verdana"/>
        <w:b w:val="0"/>
        <w:strike w:val="0"/>
        <w:dstrike w:val="0"/>
        <w:color w:val="00000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numFmt w:val="bullet"/>
      <w:lvlText w:val=""/>
      <w:lvlJc w:val="left"/>
      <w:pPr>
        <w:ind w:left="2760" w:hanging="360"/>
      </w:pPr>
      <w:rPr>
        <w:rFonts w:ascii="Symbol" w:hAnsi="Symbol"/>
        <w:strike w:val="0"/>
        <w:dstrike w:val="0"/>
        <w:color w:val="000000"/>
      </w:rPr>
    </w:lvl>
    <w:lvl w:ilvl="4">
      <w:numFmt w:val="bullet"/>
      <w:lvlText w:val="o"/>
      <w:lvlJc w:val="left"/>
      <w:pPr>
        <w:ind w:left="348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2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20" w:hanging="360"/>
      </w:pPr>
      <w:rPr>
        <w:rFonts w:ascii="Symbol" w:hAnsi="Symbol"/>
        <w:strike w:val="0"/>
        <w:dstrike w:val="0"/>
        <w:color w:val="000000"/>
      </w:rPr>
    </w:lvl>
    <w:lvl w:ilvl="7">
      <w:numFmt w:val="bullet"/>
      <w:lvlText w:val="o"/>
      <w:lvlJc w:val="left"/>
      <w:pPr>
        <w:ind w:left="564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360" w:hanging="360"/>
      </w:pPr>
      <w:rPr>
        <w:rFonts w:ascii="Wingdings" w:hAnsi="Wingdings"/>
      </w:rPr>
    </w:lvl>
  </w:abstractNum>
  <w:abstractNum w:abstractNumId="55" w15:restartNumberingAfterBreak="0">
    <w:nsid w:val="424B7EC5"/>
    <w:multiLevelType w:val="multilevel"/>
    <w:tmpl w:val="48AA38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3857BD9"/>
    <w:multiLevelType w:val="multilevel"/>
    <w:tmpl w:val="01AEB8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3AA1245"/>
    <w:multiLevelType w:val="multilevel"/>
    <w:tmpl w:val="09C8B28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57B3964"/>
    <w:multiLevelType w:val="multilevel"/>
    <w:tmpl w:val="EE84C652"/>
    <w:lvl w:ilvl="0">
      <w:start w:val="7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6E91193"/>
    <w:multiLevelType w:val="multilevel"/>
    <w:tmpl w:val="C824A6AE"/>
    <w:styleLink w:val="WW8Num2"/>
    <w:lvl w:ilvl="0">
      <w:numFmt w:val="bullet"/>
      <w:lvlText w:val=""/>
      <w:lvlJc w:val="left"/>
      <w:pPr>
        <w:ind w:left="600" w:hanging="360"/>
      </w:pPr>
      <w:rPr>
        <w:rFonts w:ascii="Symbol" w:hAnsi="Symbol"/>
        <w:strike w:val="0"/>
        <w:dstrike w:val="0"/>
        <w:color w:val="000000"/>
      </w:rPr>
    </w:lvl>
    <w:lvl w:ilvl="1">
      <w:start w:val="1"/>
      <w:numFmt w:val="lowerLetter"/>
      <w:lvlText w:val="%2)"/>
      <w:lvlJc w:val="left"/>
      <w:pPr>
        <w:ind w:left="1320" w:hanging="360"/>
      </w:pPr>
      <w:rPr>
        <w:rFonts w:cs="Verdana"/>
        <w:b w:val="0"/>
        <w:strike w:val="0"/>
        <w:dstrike w:val="0"/>
        <w:color w:val="00000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numFmt w:val="bullet"/>
      <w:lvlText w:val=""/>
      <w:lvlJc w:val="left"/>
      <w:pPr>
        <w:ind w:left="2760" w:hanging="360"/>
      </w:pPr>
      <w:rPr>
        <w:rFonts w:ascii="Symbol" w:hAnsi="Symbol"/>
        <w:strike w:val="0"/>
        <w:dstrike w:val="0"/>
        <w:color w:val="000000"/>
      </w:rPr>
    </w:lvl>
    <w:lvl w:ilvl="4">
      <w:numFmt w:val="bullet"/>
      <w:lvlText w:val="o"/>
      <w:lvlJc w:val="left"/>
      <w:pPr>
        <w:ind w:left="348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2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20" w:hanging="360"/>
      </w:pPr>
      <w:rPr>
        <w:rFonts w:ascii="Symbol" w:hAnsi="Symbol"/>
        <w:strike w:val="0"/>
        <w:dstrike w:val="0"/>
        <w:color w:val="000000"/>
      </w:rPr>
    </w:lvl>
    <w:lvl w:ilvl="7">
      <w:numFmt w:val="bullet"/>
      <w:lvlText w:val="o"/>
      <w:lvlJc w:val="left"/>
      <w:pPr>
        <w:ind w:left="564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360" w:hanging="360"/>
      </w:pPr>
      <w:rPr>
        <w:rFonts w:ascii="Wingdings" w:hAnsi="Wingdings"/>
      </w:rPr>
    </w:lvl>
  </w:abstractNum>
  <w:abstractNum w:abstractNumId="60" w15:restartNumberingAfterBreak="0">
    <w:nsid w:val="47572047"/>
    <w:multiLevelType w:val="multilevel"/>
    <w:tmpl w:val="17C8CCAE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89A7544"/>
    <w:multiLevelType w:val="multilevel"/>
    <w:tmpl w:val="000E7AC8"/>
    <w:styleLink w:val="WW8Num50"/>
    <w:lvl w:ilvl="0">
      <w:start w:val="3"/>
      <w:numFmt w:val="decimal"/>
      <w:lvlText w:val="%1."/>
      <w:lvlJc w:val="left"/>
      <w:pPr>
        <w:ind w:left="720" w:hanging="360"/>
      </w:pPr>
      <w:rPr>
        <w:rFonts w:ascii="Verdana" w:hAnsi="Verdana" w:cs="Verdana"/>
        <w:strike w:val="0"/>
        <w:dstrike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2" w15:restartNumberingAfterBreak="0">
    <w:nsid w:val="48F35BDD"/>
    <w:multiLevelType w:val="multilevel"/>
    <w:tmpl w:val="EF60D586"/>
    <w:styleLink w:val="WW8Num36"/>
    <w:lvl w:ilvl="0">
      <w:start w:val="1"/>
      <w:numFmt w:val="decimal"/>
      <w:lvlText w:val="%1)"/>
      <w:lvlJc w:val="left"/>
      <w:pPr>
        <w:ind w:left="1004" w:hanging="360"/>
      </w:pPr>
      <w:rPr>
        <w:rFonts w:ascii="Arial" w:hAnsi="Arial" w:cs="Arial"/>
        <w:b w:val="0"/>
        <w:i w:val="0"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 w15:restartNumberingAfterBreak="0">
    <w:nsid w:val="49202244"/>
    <w:multiLevelType w:val="multilevel"/>
    <w:tmpl w:val="77382972"/>
    <w:styleLink w:val="WW8Num4"/>
    <w:lvl w:ilvl="0">
      <w:start w:val="1"/>
      <w:numFmt w:val="lowerLetter"/>
      <w:lvlText w:val="%1)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64" w15:restartNumberingAfterBreak="0">
    <w:nsid w:val="4A166E87"/>
    <w:multiLevelType w:val="multilevel"/>
    <w:tmpl w:val="FB6875FE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ind w:left="1788" w:hanging="708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A491F0D"/>
    <w:multiLevelType w:val="multilevel"/>
    <w:tmpl w:val="DA9ADD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C094599"/>
    <w:multiLevelType w:val="multilevel"/>
    <w:tmpl w:val="82EC3514"/>
    <w:styleLink w:val="WW8Num8"/>
    <w:lvl w:ilvl="0">
      <w:start w:val="1"/>
      <w:numFmt w:val="decimal"/>
      <w:lvlText w:val="%1."/>
      <w:lvlJc w:val="left"/>
      <w:pPr>
        <w:ind w:left="360" w:hanging="360"/>
      </w:pPr>
      <w:rPr>
        <w:rFonts w:cs="Arial"/>
      </w:rPr>
    </w:lvl>
    <w:lvl w:ilvl="1">
      <w:start w:val="1"/>
      <w:numFmt w:val="lowerLetter"/>
      <w:lvlText w:val="%2)"/>
      <w:lvlJc w:val="left"/>
      <w:pPr>
        <w:ind w:left="607" w:hanging="255"/>
      </w:pPr>
      <w:rPr>
        <w:rFonts w:ascii="Arial" w:hAnsi="Arial" w:cs="Arial"/>
        <w:b w:val="0"/>
        <w:color w:val="000000"/>
        <w:sz w:val="20"/>
        <w:szCs w:val="20"/>
      </w:rPr>
    </w:lvl>
    <w:lvl w:ilvl="2">
      <w:numFmt w:val="bullet"/>
      <w:lvlText w:val="•"/>
      <w:lvlJc w:val="left"/>
      <w:pPr>
        <w:ind w:left="1584" w:hanging="255"/>
      </w:pPr>
      <w:rPr>
        <w:rFonts w:ascii="Times New Roman" w:hAnsi="Times New Roman" w:cs="Times New Roman"/>
      </w:rPr>
    </w:lvl>
    <w:lvl w:ilvl="3">
      <w:numFmt w:val="bullet"/>
      <w:lvlText w:val="•"/>
      <w:lvlJc w:val="left"/>
      <w:pPr>
        <w:ind w:left="2561" w:hanging="255"/>
      </w:pPr>
      <w:rPr>
        <w:rFonts w:ascii="Times New Roman" w:hAnsi="Times New Roman" w:cs="Times New Roman"/>
        <w:strike w:val="0"/>
        <w:dstrike w:val="0"/>
      </w:rPr>
    </w:lvl>
    <w:lvl w:ilvl="4">
      <w:numFmt w:val="bullet"/>
      <w:lvlText w:val="•"/>
      <w:lvlJc w:val="left"/>
      <w:pPr>
        <w:ind w:left="3538" w:hanging="255"/>
      </w:pPr>
      <w:rPr>
        <w:rFonts w:ascii="Times New Roman" w:hAnsi="Times New Roman" w:cs="Times New Roman"/>
      </w:rPr>
    </w:lvl>
    <w:lvl w:ilvl="5">
      <w:numFmt w:val="bullet"/>
      <w:lvlText w:val="•"/>
      <w:lvlJc w:val="left"/>
      <w:pPr>
        <w:ind w:left="4515" w:hanging="255"/>
      </w:pPr>
      <w:rPr>
        <w:rFonts w:ascii="Times New Roman" w:hAnsi="Times New Roman" w:cs="Times New Roman"/>
      </w:rPr>
    </w:lvl>
    <w:lvl w:ilvl="6">
      <w:numFmt w:val="bullet"/>
      <w:lvlText w:val="•"/>
      <w:lvlJc w:val="left"/>
      <w:pPr>
        <w:ind w:left="5492" w:hanging="255"/>
      </w:pPr>
      <w:rPr>
        <w:rFonts w:ascii="Times New Roman" w:hAnsi="Times New Roman" w:cs="Times New Roman"/>
      </w:rPr>
    </w:lvl>
    <w:lvl w:ilvl="7">
      <w:numFmt w:val="bullet"/>
      <w:lvlText w:val="•"/>
      <w:lvlJc w:val="left"/>
      <w:pPr>
        <w:ind w:left="6469" w:hanging="255"/>
      </w:pPr>
      <w:rPr>
        <w:rFonts w:ascii="Times New Roman" w:hAnsi="Times New Roman" w:cs="Times New Roman"/>
      </w:rPr>
    </w:lvl>
    <w:lvl w:ilvl="8">
      <w:numFmt w:val="bullet"/>
      <w:lvlText w:val="•"/>
      <w:lvlJc w:val="left"/>
      <w:pPr>
        <w:ind w:left="7446" w:hanging="255"/>
      </w:pPr>
      <w:rPr>
        <w:rFonts w:ascii="Times New Roman" w:hAnsi="Times New Roman" w:cs="Times New Roman"/>
      </w:rPr>
    </w:lvl>
  </w:abstractNum>
  <w:abstractNum w:abstractNumId="67" w15:restartNumberingAfterBreak="0">
    <w:nsid w:val="4C6B56D6"/>
    <w:multiLevelType w:val="multilevel"/>
    <w:tmpl w:val="44561E80"/>
    <w:lvl w:ilvl="0">
      <w:start w:val="6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D335FF0"/>
    <w:multiLevelType w:val="multilevel"/>
    <w:tmpl w:val="71AC43B2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trike w:val="0"/>
        <w:dstrike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9" w15:restartNumberingAfterBreak="0">
    <w:nsid w:val="4D630B3C"/>
    <w:multiLevelType w:val="multilevel"/>
    <w:tmpl w:val="3B48C4A4"/>
    <w:styleLink w:val="WW8Num37"/>
    <w:lvl w:ilvl="0">
      <w:start w:val="22"/>
      <w:numFmt w:val="decimal"/>
      <w:lvlText w:val="%1)"/>
      <w:lvlJc w:val="left"/>
      <w:pPr>
        <w:ind w:left="1080" w:hanging="360"/>
      </w:pPr>
      <w:rPr>
        <w:rFonts w:ascii="Verdana" w:hAnsi="Verdana" w:cs="Verdana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0" w15:restartNumberingAfterBreak="0">
    <w:nsid w:val="4D7711AA"/>
    <w:multiLevelType w:val="multilevel"/>
    <w:tmpl w:val="B95479AC"/>
    <w:styleLink w:val="WW8Num44"/>
    <w:lvl w:ilvl="0">
      <w:start w:val="10"/>
      <w:numFmt w:val="decimal"/>
      <w:lvlText w:val="%1.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1" w15:restartNumberingAfterBreak="0">
    <w:nsid w:val="4E863F0D"/>
    <w:multiLevelType w:val="multilevel"/>
    <w:tmpl w:val="2CA4028A"/>
    <w:styleLink w:val="WW8Num1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2" w15:restartNumberingAfterBreak="0">
    <w:nsid w:val="4FDF6DB6"/>
    <w:multiLevelType w:val="multilevel"/>
    <w:tmpl w:val="43B28588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 w:cs="Verdana"/>
        <w:b w:val="0"/>
        <w:i w:val="0"/>
        <w:sz w:val="20"/>
        <w:szCs w:val="20"/>
        <w:u w:val="none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3" w15:restartNumberingAfterBreak="0">
    <w:nsid w:val="4FF24F22"/>
    <w:multiLevelType w:val="multilevel"/>
    <w:tmpl w:val="3FCCE7D6"/>
    <w:styleLink w:val="WW8Num22"/>
    <w:lvl w:ilvl="0">
      <w:numFmt w:val="bullet"/>
      <w:lvlText w:val=""/>
      <w:lvlJc w:val="left"/>
      <w:pPr>
        <w:ind w:left="720" w:hanging="360"/>
      </w:pPr>
      <w:rPr>
        <w:rFonts w:ascii="Symbol" w:hAnsi="Symbol" w:cs="Arial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4" w15:restartNumberingAfterBreak="0">
    <w:nsid w:val="4FF371A6"/>
    <w:multiLevelType w:val="multilevel"/>
    <w:tmpl w:val="56DED7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FFA6291"/>
    <w:multiLevelType w:val="multilevel"/>
    <w:tmpl w:val="304AEF12"/>
    <w:styleLink w:val="WW8Num47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/>
        <w:strike w:val="0"/>
        <w:dstrike w:val="0"/>
        <w:color w:val="0000FF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6" w15:restartNumberingAfterBreak="0">
    <w:nsid w:val="50CE3F9C"/>
    <w:multiLevelType w:val="multilevel"/>
    <w:tmpl w:val="00C0044E"/>
    <w:styleLink w:val="WW8Num52"/>
    <w:lvl w:ilvl="0">
      <w:start w:val="1"/>
      <w:numFmt w:val="decimal"/>
      <w:lvlText w:val="%1)"/>
      <w:lvlJc w:val="left"/>
      <w:pPr>
        <w:ind w:left="1004" w:hanging="360"/>
      </w:pPr>
      <w:rPr>
        <w:rFonts w:ascii="Symbol" w:hAnsi="Symbol" w:cs="Symbol"/>
        <w:sz w:val="20"/>
        <w:shd w:val="clear" w:color="auto" w:fill="C0C0C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7" w15:restartNumberingAfterBreak="0">
    <w:nsid w:val="512B278A"/>
    <w:multiLevelType w:val="multilevel"/>
    <w:tmpl w:val="2A5A10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14F0075"/>
    <w:multiLevelType w:val="multilevel"/>
    <w:tmpl w:val="656C7B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)"/>
      <w:lvlJc w:val="left"/>
      <w:pPr>
        <w:ind w:left="1788" w:hanging="708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45F09A9"/>
    <w:multiLevelType w:val="multilevel"/>
    <w:tmpl w:val="907ECDFE"/>
    <w:styleLink w:val="WW8Num58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 w:cs="Verdan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0" w15:restartNumberingAfterBreak="0">
    <w:nsid w:val="55457C6F"/>
    <w:multiLevelType w:val="multilevel"/>
    <w:tmpl w:val="02F6DF94"/>
    <w:styleLink w:val="WW8Num241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 w:cs="Arial"/>
        <w:strike w:val="0"/>
        <w:dstrike w:val="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1" w15:restartNumberingAfterBreak="0">
    <w:nsid w:val="55CB0FFF"/>
    <w:multiLevelType w:val="multilevel"/>
    <w:tmpl w:val="B3541C98"/>
    <w:styleLink w:val="WW8Num9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2" w15:restartNumberingAfterBreak="0">
    <w:nsid w:val="56FE1820"/>
    <w:multiLevelType w:val="multilevel"/>
    <w:tmpl w:val="82F0A28E"/>
    <w:styleLink w:val="WW8Num23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3" w15:restartNumberingAfterBreak="0">
    <w:nsid w:val="57D01EB8"/>
    <w:multiLevelType w:val="multilevel"/>
    <w:tmpl w:val="65028CDE"/>
    <w:styleLink w:val="WW8Num33"/>
    <w:lvl w:ilvl="0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/>
        <w:strike w:val="0"/>
        <w:dstrike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4" w15:restartNumberingAfterBreak="0">
    <w:nsid w:val="57F520D0"/>
    <w:multiLevelType w:val="multilevel"/>
    <w:tmpl w:val="E17E6256"/>
    <w:lvl w:ilvl="0">
      <w:start w:val="2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9C063E8"/>
    <w:multiLevelType w:val="multilevel"/>
    <w:tmpl w:val="03288E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A8027A4"/>
    <w:multiLevelType w:val="multilevel"/>
    <w:tmpl w:val="E9CE3C7A"/>
    <w:styleLink w:val="WW8Num13"/>
    <w:lvl w:ilvl="0">
      <w:start w:val="5"/>
      <w:numFmt w:val="decimal"/>
      <w:lvlText w:val="%1."/>
      <w:lvlJc w:val="left"/>
      <w:pPr>
        <w:ind w:left="720" w:hanging="360"/>
      </w:pPr>
      <w:rPr>
        <w:strike w:val="0"/>
        <w:dstrike w:val="0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7" w15:restartNumberingAfterBreak="0">
    <w:nsid w:val="5AA06C17"/>
    <w:multiLevelType w:val="multilevel"/>
    <w:tmpl w:val="FCCE232E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E9A771C"/>
    <w:multiLevelType w:val="multilevel"/>
    <w:tmpl w:val="96BADE76"/>
    <w:styleLink w:val="WW8Num28"/>
    <w:lvl w:ilvl="0">
      <w:start w:val="1"/>
      <w:numFmt w:val="decimal"/>
      <w:lvlText w:val="%1."/>
      <w:lvlJc w:val="left"/>
      <w:pPr>
        <w:ind w:left="502" w:hanging="360"/>
      </w:pPr>
      <w:rPr>
        <w:rFonts w:ascii="Verdana" w:hAnsi="Verdana" w:cs="Verdana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9" w15:restartNumberingAfterBreak="0">
    <w:nsid w:val="60B84B6A"/>
    <w:multiLevelType w:val="multilevel"/>
    <w:tmpl w:val="ECCC0F16"/>
    <w:styleLink w:val="WW8Num39"/>
    <w:lvl w:ilvl="0">
      <w:start w:val="1"/>
      <w:numFmt w:val="decimal"/>
      <w:lvlText w:val="załącznik nr %1."/>
      <w:lvlJc w:val="left"/>
      <w:pPr>
        <w:ind w:left="540" w:hanging="360"/>
      </w:pPr>
      <w:rPr>
        <w:rFonts w:ascii="Verdana" w:hAnsi="Verdana" w:cs="Verdana"/>
        <w:strike w:val="0"/>
        <w:dstrike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0" w15:restartNumberingAfterBreak="0">
    <w:nsid w:val="64532105"/>
    <w:multiLevelType w:val="multilevel"/>
    <w:tmpl w:val="E0B64C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79C0990"/>
    <w:multiLevelType w:val="multilevel"/>
    <w:tmpl w:val="F0161572"/>
    <w:styleLink w:val="WW8Num581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 w:cs="Verdan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2" w15:restartNumberingAfterBreak="0">
    <w:nsid w:val="69681A07"/>
    <w:multiLevelType w:val="multilevel"/>
    <w:tmpl w:val="5FA4948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B1D09E0"/>
    <w:multiLevelType w:val="multilevel"/>
    <w:tmpl w:val="1EC0F72C"/>
    <w:styleLink w:val="WW8Num56"/>
    <w:lvl w:ilvl="0">
      <w:start w:val="1"/>
      <w:numFmt w:val="lowerLetter"/>
      <w:lvlText w:val="%1)"/>
      <w:lvlJc w:val="left"/>
      <w:pPr>
        <w:ind w:left="786" w:hanging="360"/>
      </w:pPr>
      <w:rPr>
        <w:rFonts w:ascii="Symbol" w:hAnsi="Symbol" w:cs="Symbol"/>
        <w:sz w:val="20"/>
      </w:rPr>
    </w:lvl>
    <w:lvl w:ilvl="1">
      <w:start w:val="12"/>
      <w:numFmt w:val="decimal"/>
      <w:lvlText w:val="%2"/>
      <w:lvlJc w:val="left"/>
      <w:pPr>
        <w:ind w:left="1440" w:hanging="360"/>
      </w:pPr>
      <w:rPr>
        <w:rFonts w:ascii="Symbol" w:hAnsi="Symbol" w:cs="Symbol"/>
        <w:sz w:val="2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Symbol" w:hAnsi="Symbol" w:cs="Symbol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BD51250"/>
    <w:multiLevelType w:val="multilevel"/>
    <w:tmpl w:val="60DEA066"/>
    <w:styleLink w:val="WW8Num48"/>
    <w:lvl w:ilvl="0">
      <w:start w:val="1"/>
      <w:numFmt w:val="lowerLetter"/>
      <w:lvlText w:val="%1)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5" w15:restartNumberingAfterBreak="0">
    <w:nsid w:val="6E602778"/>
    <w:multiLevelType w:val="multilevel"/>
    <w:tmpl w:val="D69E1312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FF3067F"/>
    <w:multiLevelType w:val="multilevel"/>
    <w:tmpl w:val="C3FC48F8"/>
    <w:styleLink w:val="WW8Num24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 w:cs="Arial"/>
        <w:strike w:val="0"/>
        <w:dstrike w:val="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7" w15:restartNumberingAfterBreak="0">
    <w:nsid w:val="71B15CF7"/>
    <w:multiLevelType w:val="multilevel"/>
    <w:tmpl w:val="85B87CC0"/>
    <w:styleLink w:val="WW8Num11"/>
    <w:lvl w:ilvl="0">
      <w:start w:val="1"/>
      <w:numFmt w:val="lowerLetter"/>
      <w:lvlText w:val="%1)"/>
      <w:lvlJc w:val="left"/>
      <w:pPr>
        <w:ind w:left="2340" w:hanging="360"/>
      </w:pPr>
      <w:rPr>
        <w:rFonts w:ascii="Arial" w:hAnsi="Arial" w:cs="Arial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8" w15:restartNumberingAfterBreak="0">
    <w:nsid w:val="734F607F"/>
    <w:multiLevelType w:val="multilevel"/>
    <w:tmpl w:val="5EE6032C"/>
    <w:styleLink w:val="WW8Num31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9" w15:restartNumberingAfterBreak="0">
    <w:nsid w:val="7645796D"/>
    <w:multiLevelType w:val="multilevel"/>
    <w:tmpl w:val="415E3A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66D7CC6"/>
    <w:multiLevelType w:val="multilevel"/>
    <w:tmpl w:val="16EE2322"/>
    <w:styleLink w:val="WW8Num19"/>
    <w:lvl w:ilvl="0">
      <w:start w:val="4"/>
      <w:numFmt w:val="decimal"/>
      <w:lvlText w:val="%1."/>
      <w:lvlJc w:val="left"/>
      <w:pPr>
        <w:ind w:left="1440" w:hanging="360"/>
      </w:pPr>
      <w:rPr>
        <w:rFonts w:ascii="Verdana" w:hAnsi="Verdana" w:cs="Verdana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1" w15:restartNumberingAfterBreak="0">
    <w:nsid w:val="77BE0F9D"/>
    <w:multiLevelType w:val="multilevel"/>
    <w:tmpl w:val="3F4A85C2"/>
    <w:styleLink w:val="WW8Num12"/>
    <w:lvl w:ilvl="0">
      <w:numFmt w:val="bullet"/>
      <w:lvlText w:val=""/>
      <w:lvlJc w:val="left"/>
      <w:pPr>
        <w:ind w:left="720" w:hanging="360"/>
      </w:pPr>
      <w:rPr>
        <w:rFonts w:ascii="Symbol" w:hAnsi="Symbol"/>
        <w:strike w:val="0"/>
        <w:dstrike w:val="0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2" w15:restartNumberingAfterBreak="0">
    <w:nsid w:val="77ED1453"/>
    <w:multiLevelType w:val="multilevel"/>
    <w:tmpl w:val="DCC061A6"/>
    <w:styleLink w:val="WW8Num14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3" w15:restartNumberingAfterBreak="0">
    <w:nsid w:val="7951695B"/>
    <w:multiLevelType w:val="multilevel"/>
    <w:tmpl w:val="29C4BB2C"/>
    <w:lvl w:ilvl="0">
      <w:start w:val="2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9977997"/>
    <w:multiLevelType w:val="multilevel"/>
    <w:tmpl w:val="F244CEE0"/>
    <w:styleLink w:val="WW8Num16"/>
    <w:lvl w:ilvl="0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/>
        <w:b w:val="0"/>
        <w:strike w:val="0"/>
        <w:dstrike w:val="0"/>
        <w:color w:val="00000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5" w15:restartNumberingAfterBreak="0">
    <w:nsid w:val="79D6665C"/>
    <w:multiLevelType w:val="multilevel"/>
    <w:tmpl w:val="6158F32C"/>
    <w:styleLink w:val="WW8Num45"/>
    <w:lvl w:ilvl="0">
      <w:start w:val="1"/>
      <w:numFmt w:val="decimal"/>
      <w:lvlText w:val="%1."/>
      <w:lvlJc w:val="left"/>
      <w:pPr>
        <w:ind w:left="103" w:hanging="269"/>
      </w:pPr>
      <w:rPr>
        <w:rFonts w:ascii="Symbol" w:hAnsi="Symbol" w:cs="Symbol"/>
        <w:sz w:val="20"/>
      </w:rPr>
    </w:lvl>
    <w:lvl w:ilvl="1">
      <w:start w:val="1"/>
      <w:numFmt w:val="lowerLetter"/>
      <w:lvlText w:val="%2)"/>
      <w:lvlJc w:val="left"/>
      <w:pPr>
        <w:ind w:left="607" w:hanging="255"/>
      </w:pPr>
      <w:rPr>
        <w:rFonts w:ascii="Courier New" w:hAnsi="Courier New" w:cs="Courier New"/>
      </w:rPr>
    </w:lvl>
    <w:lvl w:ilvl="2">
      <w:numFmt w:val="bullet"/>
      <w:lvlText w:val="•"/>
      <w:lvlJc w:val="left"/>
      <w:pPr>
        <w:ind w:left="1584" w:hanging="255"/>
      </w:pPr>
      <w:rPr>
        <w:rFonts w:ascii="Times New Roman" w:hAnsi="Times New Roman" w:cs="Wingdings"/>
      </w:rPr>
    </w:lvl>
    <w:lvl w:ilvl="3">
      <w:numFmt w:val="bullet"/>
      <w:lvlText w:val="•"/>
      <w:lvlJc w:val="left"/>
      <w:pPr>
        <w:ind w:left="2561" w:hanging="255"/>
      </w:pPr>
      <w:rPr>
        <w:rFonts w:ascii="Times New Roman" w:hAnsi="Times New Roman" w:cs="Wingdings"/>
      </w:rPr>
    </w:lvl>
    <w:lvl w:ilvl="4">
      <w:numFmt w:val="bullet"/>
      <w:lvlText w:val="•"/>
      <w:lvlJc w:val="left"/>
      <w:pPr>
        <w:ind w:left="3538" w:hanging="255"/>
      </w:pPr>
      <w:rPr>
        <w:rFonts w:ascii="Times New Roman" w:hAnsi="Times New Roman" w:cs="Wingdings"/>
      </w:rPr>
    </w:lvl>
    <w:lvl w:ilvl="5">
      <w:numFmt w:val="bullet"/>
      <w:lvlText w:val="•"/>
      <w:lvlJc w:val="left"/>
      <w:pPr>
        <w:ind w:left="4515" w:hanging="255"/>
      </w:pPr>
      <w:rPr>
        <w:rFonts w:ascii="Times New Roman" w:hAnsi="Times New Roman" w:cs="Wingdings"/>
      </w:rPr>
    </w:lvl>
    <w:lvl w:ilvl="6">
      <w:numFmt w:val="bullet"/>
      <w:lvlText w:val="•"/>
      <w:lvlJc w:val="left"/>
      <w:pPr>
        <w:ind w:left="5492" w:hanging="255"/>
      </w:pPr>
      <w:rPr>
        <w:rFonts w:ascii="Times New Roman" w:hAnsi="Times New Roman" w:cs="Wingdings"/>
      </w:rPr>
    </w:lvl>
    <w:lvl w:ilvl="7">
      <w:numFmt w:val="bullet"/>
      <w:lvlText w:val="•"/>
      <w:lvlJc w:val="left"/>
      <w:pPr>
        <w:ind w:left="6469" w:hanging="255"/>
      </w:pPr>
      <w:rPr>
        <w:rFonts w:ascii="Times New Roman" w:hAnsi="Times New Roman" w:cs="Wingdings"/>
      </w:rPr>
    </w:lvl>
    <w:lvl w:ilvl="8">
      <w:numFmt w:val="bullet"/>
      <w:lvlText w:val="•"/>
      <w:lvlJc w:val="left"/>
      <w:pPr>
        <w:ind w:left="7446" w:hanging="255"/>
      </w:pPr>
      <w:rPr>
        <w:rFonts w:ascii="Times New Roman" w:hAnsi="Times New Roman" w:cs="Wingdings"/>
      </w:rPr>
    </w:lvl>
  </w:abstractNum>
  <w:abstractNum w:abstractNumId="106" w15:restartNumberingAfterBreak="0">
    <w:nsid w:val="7AAD1A69"/>
    <w:multiLevelType w:val="multilevel"/>
    <w:tmpl w:val="D45678C2"/>
    <w:styleLink w:val="WW8Num41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7" w15:restartNumberingAfterBreak="0">
    <w:nsid w:val="7AB5319D"/>
    <w:multiLevelType w:val="multilevel"/>
    <w:tmpl w:val="470E46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BFA06B4"/>
    <w:multiLevelType w:val="multilevel"/>
    <w:tmpl w:val="D4D447B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C5223BC"/>
    <w:multiLevelType w:val="multilevel"/>
    <w:tmpl w:val="416C54BC"/>
    <w:styleLink w:val="WW8Num49"/>
    <w:lvl w:ilvl="0">
      <w:numFmt w:val="bullet"/>
      <w:lvlText w:val=""/>
      <w:lvlJc w:val="left"/>
      <w:pPr>
        <w:ind w:left="1146" w:hanging="360"/>
      </w:pPr>
      <w:rPr>
        <w:rFonts w:ascii="Symbol" w:hAnsi="Symbol" w:cs="Verdana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0" w15:restartNumberingAfterBreak="0">
    <w:nsid w:val="7EC222E1"/>
    <w:multiLevelType w:val="multilevel"/>
    <w:tmpl w:val="87740832"/>
    <w:styleLink w:val="WW8Num42"/>
    <w:lvl w:ilvl="0">
      <w:start w:val="1"/>
      <w:numFmt w:val="lowerLetter"/>
      <w:lvlText w:val="%1)"/>
      <w:lvlJc w:val="left"/>
      <w:pPr>
        <w:ind w:left="786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1" w15:restartNumberingAfterBreak="0">
    <w:nsid w:val="7F3441F5"/>
    <w:multiLevelType w:val="multilevel"/>
    <w:tmpl w:val="32903E1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F577805"/>
    <w:multiLevelType w:val="multilevel"/>
    <w:tmpl w:val="38B4B37A"/>
    <w:styleLink w:val="WW8Num40"/>
    <w:lvl w:ilvl="0">
      <w:start w:val="8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i w:val="0"/>
        <w:sz w:val="20"/>
        <w:szCs w:val="20"/>
        <w:u w:val="none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3" w15:restartNumberingAfterBreak="0">
    <w:nsid w:val="7F8862AD"/>
    <w:multiLevelType w:val="multilevel"/>
    <w:tmpl w:val="C42C5C0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FC1603C"/>
    <w:multiLevelType w:val="multilevel"/>
    <w:tmpl w:val="5E4E54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4"/>
  </w:num>
  <w:num w:numId="3">
    <w:abstractNumId w:val="80"/>
  </w:num>
  <w:num w:numId="4">
    <w:abstractNumId w:val="91"/>
  </w:num>
  <w:num w:numId="5">
    <w:abstractNumId w:val="106"/>
  </w:num>
  <w:num w:numId="6">
    <w:abstractNumId w:val="34"/>
  </w:num>
  <w:num w:numId="7">
    <w:abstractNumId w:val="68"/>
  </w:num>
  <w:num w:numId="8">
    <w:abstractNumId w:val="36"/>
  </w:num>
  <w:num w:numId="9">
    <w:abstractNumId w:val="53"/>
  </w:num>
  <w:num w:numId="10">
    <w:abstractNumId w:val="109"/>
  </w:num>
  <w:num w:numId="11">
    <w:abstractNumId w:val="10"/>
  </w:num>
  <w:num w:numId="12">
    <w:abstractNumId w:val="102"/>
  </w:num>
  <w:num w:numId="13">
    <w:abstractNumId w:val="69"/>
  </w:num>
  <w:num w:numId="14">
    <w:abstractNumId w:val="26"/>
  </w:num>
  <w:num w:numId="15">
    <w:abstractNumId w:val="86"/>
  </w:num>
  <w:num w:numId="16">
    <w:abstractNumId w:val="49"/>
  </w:num>
  <w:num w:numId="17">
    <w:abstractNumId w:val="9"/>
  </w:num>
  <w:num w:numId="18">
    <w:abstractNumId w:val="48"/>
  </w:num>
  <w:num w:numId="19">
    <w:abstractNumId w:val="70"/>
  </w:num>
  <w:num w:numId="20">
    <w:abstractNumId w:val="18"/>
  </w:num>
  <w:num w:numId="21">
    <w:abstractNumId w:val="104"/>
  </w:num>
  <w:num w:numId="22">
    <w:abstractNumId w:val="105"/>
  </w:num>
  <w:num w:numId="23">
    <w:abstractNumId w:val="50"/>
  </w:num>
  <w:num w:numId="24">
    <w:abstractNumId w:val="63"/>
  </w:num>
  <w:num w:numId="25">
    <w:abstractNumId w:val="44"/>
  </w:num>
  <w:num w:numId="26">
    <w:abstractNumId w:val="3"/>
  </w:num>
  <w:num w:numId="27">
    <w:abstractNumId w:val="59"/>
  </w:num>
  <w:num w:numId="28">
    <w:abstractNumId w:val="96"/>
  </w:num>
  <w:num w:numId="29">
    <w:abstractNumId w:val="79"/>
  </w:num>
  <w:num w:numId="30">
    <w:abstractNumId w:val="29"/>
  </w:num>
  <w:num w:numId="31">
    <w:abstractNumId w:val="71"/>
  </w:num>
  <w:num w:numId="32">
    <w:abstractNumId w:val="83"/>
  </w:num>
  <w:num w:numId="33">
    <w:abstractNumId w:val="88"/>
  </w:num>
  <w:num w:numId="34">
    <w:abstractNumId w:val="2"/>
  </w:num>
  <w:num w:numId="35">
    <w:abstractNumId w:val="98"/>
  </w:num>
  <w:num w:numId="36">
    <w:abstractNumId w:val="15"/>
  </w:num>
  <w:num w:numId="37">
    <w:abstractNumId w:val="82"/>
  </w:num>
  <w:num w:numId="38">
    <w:abstractNumId w:val="66"/>
  </w:num>
  <w:num w:numId="39">
    <w:abstractNumId w:val="75"/>
  </w:num>
  <w:num w:numId="40">
    <w:abstractNumId w:val="24"/>
  </w:num>
  <w:num w:numId="41">
    <w:abstractNumId w:val="11"/>
  </w:num>
  <w:num w:numId="42">
    <w:abstractNumId w:val="94"/>
  </w:num>
  <w:num w:numId="43">
    <w:abstractNumId w:val="101"/>
  </w:num>
  <w:num w:numId="44">
    <w:abstractNumId w:val="112"/>
  </w:num>
  <w:num w:numId="45">
    <w:abstractNumId w:val="93"/>
  </w:num>
  <w:num w:numId="46">
    <w:abstractNumId w:val="97"/>
  </w:num>
  <w:num w:numId="47">
    <w:abstractNumId w:val="38"/>
  </w:num>
  <w:num w:numId="48">
    <w:abstractNumId w:val="76"/>
  </w:num>
  <w:num w:numId="49">
    <w:abstractNumId w:val="62"/>
  </w:num>
  <w:num w:numId="50">
    <w:abstractNumId w:val="100"/>
  </w:num>
  <w:num w:numId="51">
    <w:abstractNumId w:val="25"/>
  </w:num>
  <w:num w:numId="52">
    <w:abstractNumId w:val="110"/>
  </w:num>
  <w:num w:numId="53">
    <w:abstractNumId w:val="73"/>
  </w:num>
  <w:num w:numId="54">
    <w:abstractNumId w:val="81"/>
  </w:num>
  <w:num w:numId="55">
    <w:abstractNumId w:val="35"/>
  </w:num>
  <w:num w:numId="56">
    <w:abstractNumId w:val="27"/>
  </w:num>
  <w:num w:numId="57">
    <w:abstractNumId w:val="72"/>
  </w:num>
  <w:num w:numId="58">
    <w:abstractNumId w:val="42"/>
  </w:num>
  <w:num w:numId="59">
    <w:abstractNumId w:val="61"/>
  </w:num>
  <w:num w:numId="60">
    <w:abstractNumId w:val="89"/>
  </w:num>
  <w:num w:numId="61">
    <w:abstractNumId w:val="21"/>
  </w:num>
  <w:num w:numId="62">
    <w:abstractNumId w:val="114"/>
  </w:num>
  <w:num w:numId="63">
    <w:abstractNumId w:val="31"/>
  </w:num>
  <w:num w:numId="64">
    <w:abstractNumId w:val="99"/>
  </w:num>
  <w:num w:numId="65">
    <w:abstractNumId w:val="1"/>
  </w:num>
  <w:num w:numId="66">
    <w:abstractNumId w:val="4"/>
  </w:num>
  <w:num w:numId="67">
    <w:abstractNumId w:val="39"/>
  </w:num>
  <w:num w:numId="68">
    <w:abstractNumId w:val="77"/>
  </w:num>
  <w:num w:numId="69">
    <w:abstractNumId w:val="46"/>
  </w:num>
  <w:num w:numId="70">
    <w:abstractNumId w:val="65"/>
  </w:num>
  <w:num w:numId="71">
    <w:abstractNumId w:val="8"/>
  </w:num>
  <w:num w:numId="72">
    <w:abstractNumId w:val="23"/>
  </w:num>
  <w:num w:numId="73">
    <w:abstractNumId w:val="57"/>
  </w:num>
  <w:num w:numId="74">
    <w:abstractNumId w:val="13"/>
  </w:num>
  <w:num w:numId="75">
    <w:abstractNumId w:val="43"/>
  </w:num>
  <w:num w:numId="76">
    <w:abstractNumId w:val="56"/>
  </w:num>
  <w:num w:numId="77">
    <w:abstractNumId w:val="33"/>
  </w:num>
  <w:num w:numId="78">
    <w:abstractNumId w:val="37"/>
  </w:num>
  <w:num w:numId="79">
    <w:abstractNumId w:val="12"/>
  </w:num>
  <w:num w:numId="80">
    <w:abstractNumId w:val="52"/>
  </w:num>
  <w:num w:numId="81">
    <w:abstractNumId w:val="78"/>
  </w:num>
  <w:num w:numId="82">
    <w:abstractNumId w:val="30"/>
  </w:num>
  <w:num w:numId="83">
    <w:abstractNumId w:val="47"/>
  </w:num>
  <w:num w:numId="84">
    <w:abstractNumId w:val="64"/>
  </w:num>
  <w:num w:numId="85">
    <w:abstractNumId w:val="74"/>
  </w:num>
  <w:num w:numId="86">
    <w:abstractNumId w:val="113"/>
  </w:num>
  <w:num w:numId="87">
    <w:abstractNumId w:val="14"/>
  </w:num>
  <w:num w:numId="88">
    <w:abstractNumId w:val="28"/>
  </w:num>
  <w:num w:numId="89">
    <w:abstractNumId w:val="51"/>
  </w:num>
  <w:num w:numId="90">
    <w:abstractNumId w:val="103"/>
  </w:num>
  <w:num w:numId="91">
    <w:abstractNumId w:val="84"/>
  </w:num>
  <w:num w:numId="92">
    <w:abstractNumId w:val="87"/>
  </w:num>
  <w:num w:numId="93">
    <w:abstractNumId w:val="17"/>
  </w:num>
  <w:num w:numId="94">
    <w:abstractNumId w:val="16"/>
  </w:num>
  <w:num w:numId="95">
    <w:abstractNumId w:val="67"/>
  </w:num>
  <w:num w:numId="96">
    <w:abstractNumId w:val="20"/>
  </w:num>
  <w:num w:numId="97">
    <w:abstractNumId w:val="45"/>
  </w:num>
  <w:num w:numId="98">
    <w:abstractNumId w:val="6"/>
  </w:num>
  <w:num w:numId="99">
    <w:abstractNumId w:val="90"/>
  </w:num>
  <w:num w:numId="100">
    <w:abstractNumId w:val="7"/>
  </w:num>
  <w:num w:numId="101">
    <w:abstractNumId w:val="85"/>
  </w:num>
  <w:num w:numId="102">
    <w:abstractNumId w:val="19"/>
  </w:num>
  <w:num w:numId="103">
    <w:abstractNumId w:val="58"/>
  </w:num>
  <w:num w:numId="104">
    <w:abstractNumId w:val="92"/>
  </w:num>
  <w:num w:numId="105">
    <w:abstractNumId w:val="22"/>
  </w:num>
  <w:num w:numId="106">
    <w:abstractNumId w:val="60"/>
  </w:num>
  <w:num w:numId="107">
    <w:abstractNumId w:val="41"/>
  </w:num>
  <w:num w:numId="108">
    <w:abstractNumId w:val="95"/>
  </w:num>
  <w:num w:numId="109">
    <w:abstractNumId w:val="40"/>
  </w:num>
  <w:num w:numId="110">
    <w:abstractNumId w:val="107"/>
  </w:num>
  <w:num w:numId="111">
    <w:abstractNumId w:val="55"/>
  </w:num>
  <w:num w:numId="112">
    <w:abstractNumId w:val="32"/>
  </w:num>
  <w:num w:numId="113">
    <w:abstractNumId w:val="108"/>
  </w:num>
  <w:num w:numId="114">
    <w:abstractNumId w:val="111"/>
  </w:num>
  <w:num w:numId="115">
    <w:abstractNumId w:val="0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D44"/>
    <w:rsid w:val="000653D4"/>
    <w:rsid w:val="001009A9"/>
    <w:rsid w:val="003A5D44"/>
    <w:rsid w:val="005826CE"/>
    <w:rsid w:val="00681DBB"/>
    <w:rsid w:val="008F738A"/>
    <w:rsid w:val="00CF3F6E"/>
    <w:rsid w:val="00E10FE9"/>
    <w:rsid w:val="00EA18DD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6BE8B"/>
  <w15:docId w15:val="{4366D440-108D-485F-AC8B-AE93D9CF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after="120"/>
      <w:ind w:left="283"/>
    </w:pPr>
    <w:rPr>
      <w:sz w:val="20"/>
    </w:rPr>
  </w:style>
  <w:style w:type="paragraph" w:styleId="Tytu">
    <w:name w:val="Title"/>
    <w:basedOn w:val="Standard"/>
    <w:next w:val="Podtytu"/>
    <w:uiPriority w:val="10"/>
    <w:qFormat/>
    <w:pPr>
      <w:spacing w:before="240" w:after="60"/>
      <w:jc w:val="center"/>
    </w:pPr>
    <w:rPr>
      <w:rFonts w:ascii="Arial" w:hAnsi="Arial" w:cs="Arial"/>
      <w:b/>
      <w:sz w:val="32"/>
    </w:rPr>
  </w:style>
  <w:style w:type="paragraph" w:styleId="Podtytu">
    <w:name w:val="Subtitle"/>
    <w:basedOn w:val="Standard"/>
    <w:next w:val="Textbody"/>
    <w:uiPriority w:val="11"/>
    <w:qFormat/>
    <w:pPr>
      <w:spacing w:after="60"/>
      <w:jc w:val="center"/>
    </w:pPr>
    <w:rPr>
      <w:rFonts w:ascii="Arial" w:hAnsi="Arial" w:cs="Arial"/>
    </w:rPr>
  </w:style>
  <w:style w:type="paragraph" w:styleId="Akapitzlist">
    <w:name w:val="List Paragraph"/>
    <w:basedOn w:val="Standard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15z0">
    <w:name w:val="WW8Num15z0"/>
    <w:rPr>
      <w:rFonts w:cs="Arial"/>
      <w:strike w:val="0"/>
      <w:dstrike w:val="0"/>
    </w:rPr>
  </w:style>
  <w:style w:type="character" w:customStyle="1" w:styleId="WW8Num21z0">
    <w:name w:val="WW8Num21z0"/>
    <w:rPr>
      <w:rFonts w:cs="Arial"/>
      <w:strike w:val="0"/>
      <w:dstrike w:val="0"/>
    </w:rPr>
  </w:style>
  <w:style w:type="character" w:customStyle="1" w:styleId="WW8Num10z0">
    <w:name w:val="WW8Num10z0"/>
    <w:rPr>
      <w:rFonts w:cs="Verdana"/>
      <w:b w:val="0"/>
      <w:strike w:val="0"/>
      <w:dstrike w:val="0"/>
      <w:color w:val="000000"/>
    </w:rPr>
  </w:style>
  <w:style w:type="character" w:customStyle="1" w:styleId="WW8Num10z1">
    <w:name w:val="WW8Num10z1"/>
    <w:rPr>
      <w:rFonts w:ascii="Courier New" w:hAnsi="Courier New" w:cs="Courier New"/>
      <w:sz w:val="20"/>
    </w:rPr>
  </w:style>
  <w:style w:type="character" w:customStyle="1" w:styleId="WW8Num10z2">
    <w:name w:val="WW8Num10z2"/>
    <w:rPr>
      <w:rFonts w:ascii="Verdana" w:hAnsi="Verdana" w:cs="Wingdings"/>
      <w:sz w:val="20"/>
    </w:rPr>
  </w:style>
  <w:style w:type="character" w:customStyle="1" w:styleId="WW8Num10z3">
    <w:name w:val="WW8Num10z3"/>
    <w:rPr>
      <w:rFonts w:ascii="Times New Roman" w:hAnsi="Times New Roman" w:cs="Times New Roman"/>
    </w:rPr>
  </w:style>
  <w:style w:type="character" w:customStyle="1" w:styleId="WW8Num55z0">
    <w:name w:val="WW8Num55z0"/>
    <w:rPr>
      <w:rFonts w:ascii="Verdana" w:hAnsi="Verdana" w:cs="Arial"/>
      <w:b w:val="0"/>
      <w:i w:val="0"/>
      <w:sz w:val="20"/>
      <w:szCs w:val="20"/>
      <w:u w:val="none"/>
    </w:rPr>
  </w:style>
  <w:style w:type="character" w:customStyle="1" w:styleId="WW8Num49z0">
    <w:name w:val="WW8Num49z0"/>
    <w:rPr>
      <w:rFonts w:ascii="Verdana" w:hAnsi="Verdana" w:cs="Verdana"/>
      <w:b w:val="0"/>
      <w:i w:val="0"/>
      <w:sz w:val="20"/>
      <w:szCs w:val="20"/>
      <w:u w:val="none"/>
    </w:rPr>
  </w:style>
  <w:style w:type="character" w:customStyle="1" w:styleId="WW8Num46z0">
    <w:name w:val="WW8Num46z0"/>
    <w:rPr>
      <w:rFonts w:ascii="Symbol" w:hAnsi="Symbol" w:cs="Symbol"/>
      <w:sz w:val="20"/>
    </w:rPr>
  </w:style>
  <w:style w:type="character" w:styleId="Uwydatnienie">
    <w:name w:val="Emphasis"/>
    <w:rPr>
      <w:i/>
      <w:iCs/>
    </w:rPr>
  </w:style>
  <w:style w:type="character" w:customStyle="1" w:styleId="WW8Num14z0">
    <w:name w:val="WW8Num14z0"/>
    <w:rPr>
      <w:rFonts w:cs="Arial"/>
    </w:rPr>
  </w:style>
  <w:style w:type="character" w:customStyle="1" w:styleId="WW8Num37z0">
    <w:name w:val="WW8Num37z0"/>
    <w:rPr>
      <w:rFonts w:ascii="Verdana" w:hAnsi="Verdana" w:cs="Verdana"/>
      <w:b w:val="0"/>
      <w:i w:val="0"/>
      <w:sz w:val="20"/>
      <w:szCs w:val="20"/>
      <w:u w:val="none"/>
    </w:rPr>
  </w:style>
  <w:style w:type="character" w:customStyle="1" w:styleId="WW8Num27z0">
    <w:name w:val="WW8Num27z0"/>
    <w:rPr>
      <w:rFonts w:ascii="Verdana" w:hAnsi="Verdana" w:cs="Verdana"/>
      <w:b w:val="0"/>
      <w:i w:val="0"/>
      <w:sz w:val="20"/>
      <w:szCs w:val="20"/>
      <w:u w:val="none"/>
    </w:rPr>
  </w:style>
  <w:style w:type="character" w:customStyle="1" w:styleId="WW8Num13z0">
    <w:name w:val="WW8Num13z0"/>
    <w:rPr>
      <w:strike w:val="0"/>
      <w:dstrike w:val="0"/>
      <w:color w:val="000000"/>
    </w:rPr>
  </w:style>
  <w:style w:type="character" w:customStyle="1" w:styleId="WW8Num29z0">
    <w:name w:val="WW8Num29z0"/>
    <w:rPr>
      <w:rFonts w:ascii="Verdana" w:hAnsi="Verdana" w:cs="Arial"/>
      <w:b w:val="0"/>
      <w:sz w:val="20"/>
    </w:rPr>
  </w:style>
  <w:style w:type="character" w:customStyle="1" w:styleId="WW8Num54z0">
    <w:name w:val="WW8Num54z0"/>
    <w:rPr>
      <w:rFonts w:ascii="Verdana" w:hAnsi="Verdana" w:cs="Verdana"/>
    </w:rPr>
  </w:style>
  <w:style w:type="character" w:customStyle="1" w:styleId="WW8Num35z0">
    <w:name w:val="WW8Num35z0"/>
    <w:rPr>
      <w:rFonts w:cs="Verdana"/>
      <w:i w:val="0"/>
    </w:rPr>
  </w:style>
  <w:style w:type="character" w:customStyle="1" w:styleId="WW8Num44z0">
    <w:name w:val="WW8Num44z0"/>
    <w:rPr>
      <w:rFonts w:ascii="Wingdings" w:hAnsi="Wingdings" w:cs="Wingdings"/>
    </w:rPr>
  </w:style>
  <w:style w:type="character" w:customStyle="1" w:styleId="WW8Num5z0">
    <w:name w:val="WW8Num5z0"/>
    <w:rPr>
      <w:rFonts w:cs="Verdana"/>
      <w:strike w:val="0"/>
      <w:dstrike w:val="0"/>
      <w:color w:val="000000"/>
    </w:rPr>
  </w:style>
  <w:style w:type="character" w:customStyle="1" w:styleId="WW8Num5z1">
    <w:name w:val="WW8Num5z1"/>
    <w:rPr>
      <w:b w:val="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6z0">
    <w:name w:val="WW8Num16z0"/>
    <w:rPr>
      <w:rFonts w:ascii="Verdana" w:hAnsi="Verdana" w:cs="Verdana"/>
      <w:b w:val="0"/>
      <w:strike w:val="0"/>
      <w:dstrike w:val="0"/>
      <w:color w:val="000000"/>
      <w:sz w:val="20"/>
    </w:rPr>
  </w:style>
  <w:style w:type="character" w:customStyle="1" w:styleId="WW8Num45z0">
    <w:name w:val="WW8Num45z0"/>
    <w:rPr>
      <w:rFonts w:ascii="Symbol" w:hAnsi="Symbol" w:cs="Symbol"/>
      <w:sz w:val="20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  <w:rPr>
      <w:rFonts w:ascii="Wingdings" w:hAnsi="Wingdings" w:cs="Wingdings"/>
    </w:rPr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38z0">
    <w:name w:val="WW8Num38z0"/>
    <w:rPr>
      <w:rFonts w:ascii="Wingdings" w:hAnsi="Wingdings" w:cs="Wingdings"/>
    </w:rPr>
  </w:style>
  <w:style w:type="character" w:customStyle="1" w:styleId="WW8Num32z0">
    <w:name w:val="WW8Num32z0"/>
    <w:rPr>
      <w:rFonts w:cs="Arial"/>
      <w:color w:val="000000"/>
    </w:rPr>
  </w:style>
  <w:style w:type="character" w:customStyle="1" w:styleId="WW8Num32z1">
    <w:name w:val="WW8Num32z1"/>
    <w:rPr>
      <w:rFonts w:ascii="Arial" w:hAnsi="Arial" w:cs="Arial"/>
      <w:b w:val="0"/>
      <w:color w:val="000000"/>
      <w:sz w:val="20"/>
      <w:szCs w:val="20"/>
    </w:rPr>
  </w:style>
  <w:style w:type="character" w:customStyle="1" w:styleId="WW8Num32z2">
    <w:name w:val="WW8Num32z2"/>
    <w:rPr>
      <w:rFonts w:ascii="Times New Roman" w:hAnsi="Times New Roman" w:cs="Times New Roman"/>
    </w:rPr>
  </w:style>
  <w:style w:type="character" w:customStyle="1" w:styleId="WW8Num2z0">
    <w:name w:val="WW8Num2z0"/>
    <w:rPr>
      <w:strike w:val="0"/>
      <w:dstrike w:val="0"/>
      <w:color w:val="000000"/>
    </w:rPr>
  </w:style>
  <w:style w:type="character" w:customStyle="1" w:styleId="WW8Num2z1">
    <w:name w:val="WW8Num2z1"/>
    <w:rPr>
      <w:rFonts w:cs="Verdana"/>
      <w:b w:val="0"/>
      <w:strike w:val="0"/>
      <w:dstrike w:val="0"/>
      <w:color w:val="000000"/>
    </w:rPr>
  </w:style>
  <w:style w:type="character" w:customStyle="1" w:styleId="WW8Num2z2">
    <w:name w:val="WW8Num2z2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4z0">
    <w:name w:val="WW8Num24z0"/>
    <w:rPr>
      <w:rFonts w:ascii="Verdana" w:hAnsi="Verdana" w:cs="Arial"/>
      <w:strike w:val="0"/>
      <w:dstrike w:val="0"/>
      <w:sz w:val="20"/>
    </w:rPr>
  </w:style>
  <w:style w:type="character" w:customStyle="1" w:styleId="WW8Num58z0">
    <w:name w:val="WW8Num58z0"/>
    <w:rPr>
      <w:rFonts w:ascii="Verdana" w:hAnsi="Verdana" w:cs="Verdana"/>
    </w:rPr>
  </w:style>
  <w:style w:type="character" w:customStyle="1" w:styleId="WW8Num51z0">
    <w:name w:val="WW8Num51z0"/>
    <w:rPr>
      <w:rFonts w:ascii="Symbol" w:hAnsi="Symbol" w:cs="Symbol"/>
      <w:color w:val="000000"/>
      <w:sz w:val="20"/>
      <w:szCs w:val="16"/>
      <w:lang w:eastAsia="pl-PL"/>
    </w:rPr>
  </w:style>
  <w:style w:type="character" w:customStyle="1" w:styleId="WW8Num18z0">
    <w:name w:val="WW8Num18z0"/>
    <w:rPr>
      <w:rFonts w:ascii="Arial" w:hAnsi="Arial" w:cs="Arial"/>
      <w:b w:val="0"/>
      <w:i w:val="0"/>
      <w:sz w:val="20"/>
      <w:szCs w:val="20"/>
      <w:u w:val="none"/>
    </w:rPr>
  </w:style>
  <w:style w:type="character" w:customStyle="1" w:styleId="WW8Num33z0">
    <w:name w:val="WW8Num33z0"/>
    <w:rPr>
      <w:rFonts w:ascii="Verdana" w:hAnsi="Verdana" w:cs="Verdana"/>
      <w:strike w:val="0"/>
      <w:dstrike w:val="0"/>
      <w:color w:val="000000"/>
      <w:sz w:val="20"/>
      <w:szCs w:val="20"/>
    </w:rPr>
  </w:style>
  <w:style w:type="character" w:customStyle="1" w:styleId="WW8Num28z0">
    <w:name w:val="WW8Num28z0"/>
    <w:rPr>
      <w:rFonts w:ascii="Verdana" w:hAnsi="Verdana" w:cs="Verdana"/>
      <w:b w:val="0"/>
      <w:i w:val="0"/>
      <w:sz w:val="20"/>
      <w:szCs w:val="20"/>
      <w:u w:val="none"/>
    </w:rPr>
  </w:style>
  <w:style w:type="character" w:customStyle="1" w:styleId="WW8Num34z0">
    <w:name w:val="WW8Num34z0"/>
    <w:rPr>
      <w:rFonts w:ascii="Symbol" w:hAnsi="Symbol" w:cs="Symbol"/>
      <w:strike w:val="0"/>
      <w:dstrike w:val="0"/>
      <w:color w:val="0000FF"/>
      <w:sz w:val="20"/>
      <w:szCs w:val="20"/>
    </w:rPr>
  </w:style>
  <w:style w:type="character" w:customStyle="1" w:styleId="WW8Num31z0">
    <w:name w:val="WW8Num31z0"/>
    <w:rPr>
      <w:strike w:val="0"/>
      <w:dstrike w:val="0"/>
    </w:rPr>
  </w:style>
  <w:style w:type="character" w:customStyle="1" w:styleId="WW8Num26z0">
    <w:name w:val="WW8Num26z0"/>
    <w:rPr>
      <w:rFonts w:ascii="Arial" w:hAnsi="Arial" w:cs="Arial"/>
      <w:b w:val="0"/>
      <w:i w:val="0"/>
      <w:sz w:val="20"/>
      <w:szCs w:val="20"/>
      <w:u w:val="none"/>
    </w:rPr>
  </w:style>
  <w:style w:type="character" w:customStyle="1" w:styleId="WW8Num23z0">
    <w:name w:val="WW8Num23z0"/>
    <w:rPr>
      <w:strike w:val="0"/>
      <w:dstrike w:val="0"/>
      <w:sz w:val="20"/>
      <w:szCs w:val="20"/>
    </w:rPr>
  </w:style>
  <w:style w:type="character" w:customStyle="1" w:styleId="WW8Num8z0">
    <w:name w:val="WW8Num8z0"/>
    <w:rPr>
      <w:rFonts w:cs="Arial"/>
    </w:rPr>
  </w:style>
  <w:style w:type="character" w:customStyle="1" w:styleId="WW8Num8z1">
    <w:name w:val="WW8Num8z1"/>
    <w:rPr>
      <w:rFonts w:ascii="Arial" w:hAnsi="Arial" w:cs="Arial"/>
      <w:b w:val="0"/>
      <w:color w:val="000000"/>
      <w:sz w:val="20"/>
      <w:szCs w:val="20"/>
    </w:rPr>
  </w:style>
  <w:style w:type="character" w:customStyle="1" w:styleId="WW8Num8z2">
    <w:name w:val="WW8Num8z2"/>
    <w:rPr>
      <w:rFonts w:ascii="Times New Roman" w:hAnsi="Times New Roman" w:cs="Times New Roman"/>
    </w:rPr>
  </w:style>
  <w:style w:type="character" w:customStyle="1" w:styleId="WW8Num8z3">
    <w:name w:val="WW8Num8z3"/>
    <w:rPr>
      <w:rFonts w:ascii="Times New Roman" w:hAnsi="Times New Roman" w:cs="Times New Roman"/>
      <w:strike w:val="0"/>
      <w:dstrike w:val="0"/>
    </w:rPr>
  </w:style>
  <w:style w:type="character" w:customStyle="1" w:styleId="WW8Num47z0">
    <w:name w:val="WW8Num47z0"/>
    <w:rPr>
      <w:rFonts w:ascii="Verdana" w:hAnsi="Verdana" w:cs="Verdana"/>
      <w:strike w:val="0"/>
      <w:dstrike w:val="0"/>
      <w:color w:val="0000FF"/>
      <w:sz w:val="20"/>
      <w:szCs w:val="20"/>
    </w:rPr>
  </w:style>
  <w:style w:type="character" w:customStyle="1" w:styleId="WW8Num57z0">
    <w:name w:val="WW8Num57z0"/>
    <w:rPr>
      <w:rFonts w:ascii="Verdana" w:hAnsi="Verdana" w:cs="Verdana"/>
      <w:sz w:val="20"/>
    </w:rPr>
  </w:style>
  <w:style w:type="character" w:customStyle="1" w:styleId="WW8Num20z0">
    <w:name w:val="WW8Num20z0"/>
    <w:rPr>
      <w:rFonts w:cs="Verdana"/>
      <w:b w:val="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12z0">
    <w:name w:val="WW8Num12z0"/>
    <w:rPr>
      <w:strike w:val="0"/>
      <w:dstrike w:val="0"/>
      <w:color w:val="000000"/>
    </w:rPr>
  </w:style>
  <w:style w:type="character" w:customStyle="1" w:styleId="WW8Num40z0">
    <w:name w:val="WW8Num40z0"/>
    <w:rPr>
      <w:rFonts w:ascii="Arial" w:eastAsia="Times New Roman" w:hAnsi="Arial" w:cs="Arial"/>
      <w:b w:val="0"/>
      <w:i w:val="0"/>
      <w:sz w:val="20"/>
      <w:szCs w:val="20"/>
      <w:u w:val="none"/>
      <w:lang w:eastAsia="pl-PL"/>
    </w:rPr>
  </w:style>
  <w:style w:type="character" w:customStyle="1" w:styleId="WW8Num56z0">
    <w:name w:val="WW8Num56z0"/>
    <w:rPr>
      <w:rFonts w:ascii="Symbol" w:hAnsi="Symbol" w:cs="Symbol"/>
      <w:sz w:val="20"/>
    </w:rPr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11z0">
    <w:name w:val="WW8Num11z0"/>
    <w:rPr>
      <w:rFonts w:ascii="Arial" w:hAnsi="Arial" w:cs="Arial"/>
      <w:b w:val="0"/>
      <w:i w:val="0"/>
      <w:sz w:val="20"/>
      <w:szCs w:val="20"/>
      <w:u w:val="none"/>
    </w:rPr>
  </w:style>
  <w:style w:type="character" w:customStyle="1" w:styleId="WW8Num43z0">
    <w:name w:val="WW8Num43z0"/>
    <w:rPr>
      <w:rFonts w:ascii="Verdana" w:hAnsi="Verdana" w:cs="Verdana"/>
      <w:i w:val="0"/>
      <w:iCs/>
      <w:strike w:val="0"/>
      <w:dstrike w:val="0"/>
      <w:color w:val="000000"/>
      <w:sz w:val="20"/>
      <w:szCs w:val="20"/>
    </w:rPr>
  </w:style>
  <w:style w:type="character" w:customStyle="1" w:styleId="WW8Num52z0">
    <w:name w:val="WW8Num52z0"/>
    <w:rPr>
      <w:rFonts w:ascii="Symbol" w:hAnsi="Symbol" w:cs="Symbol"/>
      <w:sz w:val="20"/>
      <w:shd w:val="clear" w:color="auto" w:fill="C0C0C0"/>
    </w:rPr>
  </w:style>
  <w:style w:type="character" w:customStyle="1" w:styleId="WW8Num36z0">
    <w:name w:val="WW8Num36z0"/>
    <w:rPr>
      <w:rFonts w:ascii="Arial" w:hAnsi="Arial" w:cs="Arial"/>
      <w:b w:val="0"/>
      <w:i w:val="0"/>
      <w:color w:val="000000"/>
      <w:sz w:val="20"/>
      <w:szCs w:val="20"/>
      <w:u w:val="none"/>
    </w:rPr>
  </w:style>
  <w:style w:type="character" w:customStyle="1" w:styleId="WW8Num19z0">
    <w:name w:val="WW8Num19z0"/>
    <w:rPr>
      <w:rFonts w:ascii="Verdana" w:hAnsi="Verdana" w:cs="Verdana"/>
      <w:b w:val="0"/>
      <w:i w:val="0"/>
      <w:sz w:val="20"/>
      <w:szCs w:val="20"/>
      <w:u w:val="none"/>
    </w:rPr>
  </w:style>
  <w:style w:type="character" w:customStyle="1" w:styleId="WW8Num53z0">
    <w:name w:val="WW8Num53z0"/>
    <w:rPr>
      <w:rFonts w:ascii="Symbol" w:hAnsi="Symbol" w:cs="Symbol"/>
      <w:sz w:val="20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22z0">
    <w:name w:val="WW8Num22z0"/>
    <w:rPr>
      <w:rFonts w:ascii="Arial" w:hAnsi="Arial" w:cs="Arial"/>
      <w:b w:val="0"/>
      <w:i w:val="0"/>
      <w:sz w:val="20"/>
      <w:szCs w:val="20"/>
      <w:u w:val="none"/>
    </w:rPr>
  </w:style>
  <w:style w:type="character" w:customStyle="1" w:styleId="WW8Num9z0">
    <w:name w:val="WW8Num9z0"/>
    <w:rPr>
      <w:rFonts w:ascii="Arial" w:hAnsi="Arial" w:cs="Arial"/>
      <w:b w:val="0"/>
      <w:i w:val="0"/>
      <w:sz w:val="20"/>
      <w:szCs w:val="20"/>
      <w:u w:val="none"/>
    </w:rPr>
  </w:style>
  <w:style w:type="character" w:customStyle="1" w:styleId="WW8Num6z0">
    <w:name w:val="WW8Num6z0"/>
    <w:rPr>
      <w:rFonts w:cs="Arial"/>
      <w:strike w:val="0"/>
      <w:dstrike w:val="0"/>
      <w:color w:val="000000"/>
    </w:rPr>
  </w:style>
  <w:style w:type="character" w:customStyle="1" w:styleId="WW8Num6z1">
    <w:name w:val="WW8Num6z1"/>
    <w:rPr>
      <w:b w:val="0"/>
      <w:strike w:val="0"/>
      <w:dstrike w:val="0"/>
      <w:color w:val="000000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25z0">
    <w:name w:val="WW8Num25z0"/>
    <w:rPr>
      <w:rFonts w:ascii="Arial" w:hAnsi="Arial" w:cs="Arial"/>
      <w:b w:val="0"/>
      <w:i w:val="0"/>
      <w:sz w:val="20"/>
      <w:szCs w:val="20"/>
      <w:u w:val="none"/>
    </w:rPr>
  </w:style>
  <w:style w:type="character" w:customStyle="1" w:styleId="WW8Num17z0">
    <w:name w:val="WW8Num17z0"/>
    <w:rPr>
      <w:rFonts w:ascii="Verdana" w:hAnsi="Verdana" w:cs="Verdana"/>
      <w:b w:val="0"/>
      <w:i w:val="0"/>
      <w:sz w:val="20"/>
      <w:szCs w:val="20"/>
      <w:u w:val="none"/>
      <w:lang w:eastAsia="pl-PL"/>
    </w:rPr>
  </w:style>
  <w:style w:type="character" w:customStyle="1" w:styleId="WW8Num3z0">
    <w:name w:val="WW8Num3z0"/>
    <w:rPr>
      <w:rFonts w:cs="Arial"/>
      <w:strike w:val="0"/>
      <w:dstrike w:val="0"/>
      <w:color w:val="000000"/>
    </w:rPr>
  </w:style>
  <w:style w:type="character" w:customStyle="1" w:styleId="WW8Num50z0">
    <w:name w:val="WW8Num50z0"/>
    <w:rPr>
      <w:rFonts w:ascii="Verdana" w:hAnsi="Verdana" w:cs="Verdana"/>
      <w:strike w:val="0"/>
      <w:dstrike w:val="0"/>
      <w:color w:val="000000"/>
      <w:sz w:val="20"/>
      <w:szCs w:val="20"/>
    </w:rPr>
  </w:style>
  <w:style w:type="character" w:customStyle="1" w:styleId="WW8Num39z0">
    <w:name w:val="WW8Num39z0"/>
    <w:rPr>
      <w:rFonts w:ascii="Verdana" w:hAnsi="Verdana" w:cs="Verdana"/>
      <w:strike w:val="0"/>
      <w:dstrike w:val="0"/>
      <w:color w:val="00000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sz w:val="20"/>
    </w:rPr>
  </w:style>
  <w:style w:type="character" w:customStyle="1" w:styleId="WW8Num30z1">
    <w:name w:val="WW8Num30z1"/>
    <w:rPr>
      <w:rFonts w:ascii="Verdana" w:hAnsi="Verdana" w:cs="Verdana"/>
      <w:b w:val="0"/>
      <w:bCs w:val="0"/>
      <w:strike w:val="0"/>
      <w:dstrike w:val="0"/>
      <w:color w:val="000000"/>
      <w:spacing w:val="-1"/>
      <w:w w:val="101"/>
      <w:sz w:val="18"/>
      <w:szCs w:val="18"/>
    </w:rPr>
  </w:style>
  <w:style w:type="character" w:customStyle="1" w:styleId="WW8Num30z2">
    <w:name w:val="WW8Num30z2"/>
    <w:rPr>
      <w:rFonts w:ascii="Verdana" w:hAnsi="Verdana" w:cs="Verdana"/>
      <w:b w:val="0"/>
      <w:bCs w:val="0"/>
      <w:w w:val="101"/>
      <w:sz w:val="18"/>
      <w:szCs w:val="18"/>
    </w:rPr>
  </w:style>
  <w:style w:type="character" w:customStyle="1" w:styleId="WW8Num30z3">
    <w:name w:val="WW8Num30z3"/>
    <w:rPr>
      <w:rFonts w:ascii="Times New Roman" w:hAnsi="Times New Roman" w:cs="Times New Roman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customStyle="1" w:styleId="Normalny1">
    <w:name w:val="Normalny1"/>
    <w:pPr>
      <w:suppressAutoHyphens/>
    </w:pPr>
  </w:style>
  <w:style w:type="numbering" w:customStyle="1" w:styleId="WW8Num321">
    <w:name w:val="WW8Num321"/>
    <w:basedOn w:val="Bezlisty"/>
    <w:pPr>
      <w:numPr>
        <w:numId w:val="1"/>
      </w:numPr>
    </w:pPr>
  </w:style>
  <w:style w:type="numbering" w:customStyle="1" w:styleId="WW8Num210">
    <w:name w:val="WW8Num210"/>
    <w:basedOn w:val="Bezlisty"/>
    <w:pPr>
      <w:numPr>
        <w:numId w:val="2"/>
      </w:numPr>
    </w:pPr>
  </w:style>
  <w:style w:type="numbering" w:customStyle="1" w:styleId="WW8Num241">
    <w:name w:val="WW8Num241"/>
    <w:basedOn w:val="Bezlisty"/>
    <w:pPr>
      <w:numPr>
        <w:numId w:val="3"/>
      </w:numPr>
    </w:pPr>
  </w:style>
  <w:style w:type="numbering" w:customStyle="1" w:styleId="WW8Num581">
    <w:name w:val="WW8Num581"/>
    <w:basedOn w:val="Bezlisty"/>
    <w:pPr>
      <w:numPr>
        <w:numId w:val="4"/>
      </w:numPr>
    </w:pPr>
  </w:style>
  <w:style w:type="numbering" w:customStyle="1" w:styleId="WW8Num41">
    <w:name w:val="WW8Num41"/>
    <w:basedOn w:val="Bezlisty"/>
    <w:pPr>
      <w:numPr>
        <w:numId w:val="5"/>
      </w:numPr>
    </w:pPr>
  </w:style>
  <w:style w:type="numbering" w:customStyle="1" w:styleId="WW8Num15">
    <w:name w:val="WW8Num15"/>
    <w:basedOn w:val="Bezlisty"/>
    <w:pPr>
      <w:numPr>
        <w:numId w:val="6"/>
      </w:numPr>
    </w:pPr>
  </w:style>
  <w:style w:type="numbering" w:customStyle="1" w:styleId="WW8Num21">
    <w:name w:val="WW8Num21"/>
    <w:basedOn w:val="Bezlisty"/>
    <w:pPr>
      <w:numPr>
        <w:numId w:val="7"/>
      </w:numPr>
    </w:pPr>
  </w:style>
  <w:style w:type="numbering" w:customStyle="1" w:styleId="WW8Num10">
    <w:name w:val="WW8Num10"/>
    <w:basedOn w:val="Bezlisty"/>
    <w:pPr>
      <w:numPr>
        <w:numId w:val="8"/>
      </w:numPr>
    </w:pPr>
  </w:style>
  <w:style w:type="numbering" w:customStyle="1" w:styleId="WW8Num55">
    <w:name w:val="WW8Num55"/>
    <w:basedOn w:val="Bezlisty"/>
    <w:pPr>
      <w:numPr>
        <w:numId w:val="9"/>
      </w:numPr>
    </w:pPr>
  </w:style>
  <w:style w:type="numbering" w:customStyle="1" w:styleId="WW8Num49">
    <w:name w:val="WW8Num49"/>
    <w:basedOn w:val="Bezlisty"/>
    <w:pPr>
      <w:numPr>
        <w:numId w:val="10"/>
      </w:numPr>
    </w:pPr>
  </w:style>
  <w:style w:type="numbering" w:customStyle="1" w:styleId="WW8Num46">
    <w:name w:val="WW8Num46"/>
    <w:basedOn w:val="Bezlisty"/>
    <w:pPr>
      <w:numPr>
        <w:numId w:val="11"/>
      </w:numPr>
    </w:pPr>
  </w:style>
  <w:style w:type="numbering" w:customStyle="1" w:styleId="WW8Num14">
    <w:name w:val="WW8Num14"/>
    <w:basedOn w:val="Bezlisty"/>
    <w:pPr>
      <w:numPr>
        <w:numId w:val="12"/>
      </w:numPr>
    </w:pPr>
  </w:style>
  <w:style w:type="numbering" w:customStyle="1" w:styleId="WW8Num37">
    <w:name w:val="WW8Num37"/>
    <w:basedOn w:val="Bezlisty"/>
    <w:pPr>
      <w:numPr>
        <w:numId w:val="13"/>
      </w:numPr>
    </w:pPr>
  </w:style>
  <w:style w:type="numbering" w:customStyle="1" w:styleId="WW8Num27">
    <w:name w:val="WW8Num27"/>
    <w:basedOn w:val="Bezlisty"/>
    <w:pPr>
      <w:numPr>
        <w:numId w:val="14"/>
      </w:numPr>
    </w:pPr>
  </w:style>
  <w:style w:type="numbering" w:customStyle="1" w:styleId="WW8Num13">
    <w:name w:val="WW8Num13"/>
    <w:basedOn w:val="Bezlisty"/>
    <w:pPr>
      <w:numPr>
        <w:numId w:val="15"/>
      </w:numPr>
    </w:pPr>
  </w:style>
  <w:style w:type="numbering" w:customStyle="1" w:styleId="WW8Num29">
    <w:name w:val="WW8Num29"/>
    <w:basedOn w:val="Bezlisty"/>
    <w:pPr>
      <w:numPr>
        <w:numId w:val="16"/>
      </w:numPr>
    </w:pPr>
  </w:style>
  <w:style w:type="numbering" w:customStyle="1" w:styleId="WW8Num54">
    <w:name w:val="WW8Num54"/>
    <w:basedOn w:val="Bezlisty"/>
    <w:pPr>
      <w:numPr>
        <w:numId w:val="17"/>
      </w:numPr>
    </w:pPr>
  </w:style>
  <w:style w:type="numbering" w:customStyle="1" w:styleId="WW8Num35">
    <w:name w:val="WW8Num35"/>
    <w:basedOn w:val="Bezlisty"/>
    <w:pPr>
      <w:numPr>
        <w:numId w:val="18"/>
      </w:numPr>
    </w:pPr>
  </w:style>
  <w:style w:type="numbering" w:customStyle="1" w:styleId="WW8Num44">
    <w:name w:val="WW8Num44"/>
    <w:basedOn w:val="Bezlisty"/>
    <w:pPr>
      <w:numPr>
        <w:numId w:val="19"/>
      </w:numPr>
    </w:pPr>
  </w:style>
  <w:style w:type="numbering" w:customStyle="1" w:styleId="WW8Num5">
    <w:name w:val="WW8Num5"/>
    <w:basedOn w:val="Bezlisty"/>
    <w:pPr>
      <w:numPr>
        <w:numId w:val="20"/>
      </w:numPr>
    </w:pPr>
  </w:style>
  <w:style w:type="numbering" w:customStyle="1" w:styleId="WW8Num16">
    <w:name w:val="WW8Num16"/>
    <w:basedOn w:val="Bezlisty"/>
    <w:pPr>
      <w:numPr>
        <w:numId w:val="21"/>
      </w:numPr>
    </w:pPr>
  </w:style>
  <w:style w:type="numbering" w:customStyle="1" w:styleId="WW8Num45">
    <w:name w:val="WW8Num45"/>
    <w:basedOn w:val="Bezlisty"/>
    <w:pPr>
      <w:numPr>
        <w:numId w:val="22"/>
      </w:numPr>
    </w:pPr>
  </w:style>
  <w:style w:type="numbering" w:customStyle="1" w:styleId="WW8Num7">
    <w:name w:val="WW8Num7"/>
    <w:basedOn w:val="Bezlisty"/>
    <w:pPr>
      <w:numPr>
        <w:numId w:val="23"/>
      </w:numPr>
    </w:pPr>
  </w:style>
  <w:style w:type="numbering" w:customStyle="1" w:styleId="WW8Num4">
    <w:name w:val="WW8Num4"/>
    <w:basedOn w:val="Bezlisty"/>
    <w:pPr>
      <w:numPr>
        <w:numId w:val="24"/>
      </w:numPr>
    </w:pPr>
  </w:style>
  <w:style w:type="numbering" w:customStyle="1" w:styleId="WW8Num38">
    <w:name w:val="WW8Num38"/>
    <w:basedOn w:val="Bezlisty"/>
    <w:pPr>
      <w:numPr>
        <w:numId w:val="25"/>
      </w:numPr>
    </w:pPr>
  </w:style>
  <w:style w:type="numbering" w:customStyle="1" w:styleId="WW8Num32">
    <w:name w:val="WW8Num32"/>
    <w:basedOn w:val="Bezlisty"/>
    <w:pPr>
      <w:numPr>
        <w:numId w:val="26"/>
      </w:numPr>
    </w:pPr>
  </w:style>
  <w:style w:type="numbering" w:customStyle="1" w:styleId="WW8Num2">
    <w:name w:val="WW8Num2"/>
    <w:basedOn w:val="Bezlisty"/>
    <w:pPr>
      <w:numPr>
        <w:numId w:val="27"/>
      </w:numPr>
    </w:pPr>
  </w:style>
  <w:style w:type="numbering" w:customStyle="1" w:styleId="WW8Num24">
    <w:name w:val="WW8Num24"/>
    <w:basedOn w:val="Bezlisty"/>
    <w:pPr>
      <w:numPr>
        <w:numId w:val="28"/>
      </w:numPr>
    </w:pPr>
  </w:style>
  <w:style w:type="numbering" w:customStyle="1" w:styleId="WW8Num58">
    <w:name w:val="WW8Num58"/>
    <w:basedOn w:val="Bezlisty"/>
    <w:pPr>
      <w:numPr>
        <w:numId w:val="29"/>
      </w:numPr>
    </w:pPr>
  </w:style>
  <w:style w:type="numbering" w:customStyle="1" w:styleId="WW8Num51">
    <w:name w:val="WW8Num51"/>
    <w:basedOn w:val="Bezlisty"/>
    <w:pPr>
      <w:numPr>
        <w:numId w:val="30"/>
      </w:numPr>
    </w:pPr>
  </w:style>
  <w:style w:type="numbering" w:customStyle="1" w:styleId="WW8Num18">
    <w:name w:val="WW8Num18"/>
    <w:basedOn w:val="Bezlisty"/>
    <w:pPr>
      <w:numPr>
        <w:numId w:val="31"/>
      </w:numPr>
    </w:pPr>
  </w:style>
  <w:style w:type="numbering" w:customStyle="1" w:styleId="WW8Num33">
    <w:name w:val="WW8Num33"/>
    <w:basedOn w:val="Bezlisty"/>
    <w:pPr>
      <w:numPr>
        <w:numId w:val="32"/>
      </w:numPr>
    </w:pPr>
  </w:style>
  <w:style w:type="numbering" w:customStyle="1" w:styleId="WW8Num28">
    <w:name w:val="WW8Num28"/>
    <w:basedOn w:val="Bezlisty"/>
    <w:pPr>
      <w:numPr>
        <w:numId w:val="33"/>
      </w:numPr>
    </w:pPr>
  </w:style>
  <w:style w:type="numbering" w:customStyle="1" w:styleId="WW8Num34">
    <w:name w:val="WW8Num34"/>
    <w:basedOn w:val="Bezlisty"/>
    <w:pPr>
      <w:numPr>
        <w:numId w:val="34"/>
      </w:numPr>
    </w:pPr>
  </w:style>
  <w:style w:type="numbering" w:customStyle="1" w:styleId="WW8Num31">
    <w:name w:val="WW8Num31"/>
    <w:basedOn w:val="Bezlisty"/>
    <w:pPr>
      <w:numPr>
        <w:numId w:val="35"/>
      </w:numPr>
    </w:pPr>
  </w:style>
  <w:style w:type="numbering" w:customStyle="1" w:styleId="WW8Num26">
    <w:name w:val="WW8Num26"/>
    <w:basedOn w:val="Bezlisty"/>
    <w:pPr>
      <w:numPr>
        <w:numId w:val="36"/>
      </w:numPr>
    </w:pPr>
  </w:style>
  <w:style w:type="numbering" w:customStyle="1" w:styleId="WW8Num23">
    <w:name w:val="WW8Num23"/>
    <w:basedOn w:val="Bezlisty"/>
    <w:pPr>
      <w:numPr>
        <w:numId w:val="37"/>
      </w:numPr>
    </w:pPr>
  </w:style>
  <w:style w:type="numbering" w:customStyle="1" w:styleId="WW8Num8">
    <w:name w:val="WW8Num8"/>
    <w:basedOn w:val="Bezlisty"/>
    <w:pPr>
      <w:numPr>
        <w:numId w:val="38"/>
      </w:numPr>
    </w:pPr>
  </w:style>
  <w:style w:type="numbering" w:customStyle="1" w:styleId="WW8Num47">
    <w:name w:val="WW8Num47"/>
    <w:basedOn w:val="Bezlisty"/>
    <w:pPr>
      <w:numPr>
        <w:numId w:val="39"/>
      </w:numPr>
    </w:pPr>
  </w:style>
  <w:style w:type="numbering" w:customStyle="1" w:styleId="WW8Num57">
    <w:name w:val="WW8Num57"/>
    <w:basedOn w:val="Bezlisty"/>
    <w:pPr>
      <w:numPr>
        <w:numId w:val="40"/>
      </w:numPr>
    </w:pPr>
  </w:style>
  <w:style w:type="numbering" w:customStyle="1" w:styleId="WW8Num20">
    <w:name w:val="WW8Num20"/>
    <w:basedOn w:val="Bezlisty"/>
    <w:pPr>
      <w:numPr>
        <w:numId w:val="41"/>
      </w:numPr>
    </w:pPr>
  </w:style>
  <w:style w:type="numbering" w:customStyle="1" w:styleId="WW8Num48">
    <w:name w:val="WW8Num48"/>
    <w:basedOn w:val="Bezlisty"/>
    <w:pPr>
      <w:numPr>
        <w:numId w:val="42"/>
      </w:numPr>
    </w:pPr>
  </w:style>
  <w:style w:type="numbering" w:customStyle="1" w:styleId="WW8Num12">
    <w:name w:val="WW8Num12"/>
    <w:basedOn w:val="Bezlisty"/>
    <w:pPr>
      <w:numPr>
        <w:numId w:val="43"/>
      </w:numPr>
    </w:pPr>
  </w:style>
  <w:style w:type="numbering" w:customStyle="1" w:styleId="WW8Num40">
    <w:name w:val="WW8Num40"/>
    <w:basedOn w:val="Bezlisty"/>
    <w:pPr>
      <w:numPr>
        <w:numId w:val="44"/>
      </w:numPr>
    </w:pPr>
  </w:style>
  <w:style w:type="numbering" w:customStyle="1" w:styleId="WW8Num56">
    <w:name w:val="WW8Num56"/>
    <w:basedOn w:val="Bezlisty"/>
    <w:pPr>
      <w:numPr>
        <w:numId w:val="45"/>
      </w:numPr>
    </w:pPr>
  </w:style>
  <w:style w:type="numbering" w:customStyle="1" w:styleId="WW8Num11">
    <w:name w:val="WW8Num11"/>
    <w:basedOn w:val="Bezlisty"/>
    <w:pPr>
      <w:numPr>
        <w:numId w:val="46"/>
      </w:numPr>
    </w:pPr>
  </w:style>
  <w:style w:type="numbering" w:customStyle="1" w:styleId="WW8Num43">
    <w:name w:val="WW8Num43"/>
    <w:basedOn w:val="Bezlisty"/>
    <w:pPr>
      <w:numPr>
        <w:numId w:val="47"/>
      </w:numPr>
    </w:pPr>
  </w:style>
  <w:style w:type="numbering" w:customStyle="1" w:styleId="WW8Num52">
    <w:name w:val="WW8Num52"/>
    <w:basedOn w:val="Bezlisty"/>
    <w:pPr>
      <w:numPr>
        <w:numId w:val="48"/>
      </w:numPr>
    </w:pPr>
  </w:style>
  <w:style w:type="numbering" w:customStyle="1" w:styleId="WW8Num36">
    <w:name w:val="WW8Num36"/>
    <w:basedOn w:val="Bezlisty"/>
    <w:pPr>
      <w:numPr>
        <w:numId w:val="49"/>
      </w:numPr>
    </w:pPr>
  </w:style>
  <w:style w:type="numbering" w:customStyle="1" w:styleId="WW8Num19">
    <w:name w:val="WW8Num19"/>
    <w:basedOn w:val="Bezlisty"/>
    <w:pPr>
      <w:numPr>
        <w:numId w:val="50"/>
      </w:numPr>
    </w:pPr>
  </w:style>
  <w:style w:type="numbering" w:customStyle="1" w:styleId="WW8Num53">
    <w:name w:val="WW8Num53"/>
    <w:basedOn w:val="Bezlisty"/>
    <w:pPr>
      <w:numPr>
        <w:numId w:val="51"/>
      </w:numPr>
    </w:pPr>
  </w:style>
  <w:style w:type="numbering" w:customStyle="1" w:styleId="WW8Num42">
    <w:name w:val="WW8Num42"/>
    <w:basedOn w:val="Bezlisty"/>
    <w:pPr>
      <w:numPr>
        <w:numId w:val="52"/>
      </w:numPr>
    </w:pPr>
  </w:style>
  <w:style w:type="numbering" w:customStyle="1" w:styleId="WW8Num22">
    <w:name w:val="WW8Num22"/>
    <w:basedOn w:val="Bezlisty"/>
    <w:pPr>
      <w:numPr>
        <w:numId w:val="53"/>
      </w:numPr>
    </w:pPr>
  </w:style>
  <w:style w:type="numbering" w:customStyle="1" w:styleId="WW8Num9">
    <w:name w:val="WW8Num9"/>
    <w:basedOn w:val="Bezlisty"/>
    <w:pPr>
      <w:numPr>
        <w:numId w:val="54"/>
      </w:numPr>
    </w:pPr>
  </w:style>
  <w:style w:type="numbering" w:customStyle="1" w:styleId="WW8Num6">
    <w:name w:val="WW8Num6"/>
    <w:basedOn w:val="Bezlisty"/>
    <w:pPr>
      <w:numPr>
        <w:numId w:val="55"/>
      </w:numPr>
    </w:pPr>
  </w:style>
  <w:style w:type="numbering" w:customStyle="1" w:styleId="WW8Num25">
    <w:name w:val="WW8Num25"/>
    <w:basedOn w:val="Bezlisty"/>
    <w:pPr>
      <w:numPr>
        <w:numId w:val="56"/>
      </w:numPr>
    </w:pPr>
  </w:style>
  <w:style w:type="numbering" w:customStyle="1" w:styleId="WW8Num17">
    <w:name w:val="WW8Num17"/>
    <w:basedOn w:val="Bezlisty"/>
    <w:pPr>
      <w:numPr>
        <w:numId w:val="57"/>
      </w:numPr>
    </w:pPr>
  </w:style>
  <w:style w:type="numbering" w:customStyle="1" w:styleId="WW8Num3">
    <w:name w:val="WW8Num3"/>
    <w:basedOn w:val="Bezlisty"/>
    <w:pPr>
      <w:numPr>
        <w:numId w:val="58"/>
      </w:numPr>
    </w:pPr>
  </w:style>
  <w:style w:type="numbering" w:customStyle="1" w:styleId="WW8Num50">
    <w:name w:val="WW8Num50"/>
    <w:basedOn w:val="Bezlisty"/>
    <w:pPr>
      <w:numPr>
        <w:numId w:val="59"/>
      </w:numPr>
    </w:pPr>
  </w:style>
  <w:style w:type="numbering" w:customStyle="1" w:styleId="WW8Num39">
    <w:name w:val="WW8Num39"/>
    <w:basedOn w:val="Bezlisty"/>
    <w:pPr>
      <w:numPr>
        <w:numId w:val="60"/>
      </w:numPr>
    </w:pPr>
  </w:style>
  <w:style w:type="numbering" w:customStyle="1" w:styleId="WW8Num30">
    <w:name w:val="WW8Num30"/>
    <w:basedOn w:val="Bezlisty"/>
    <w:pPr>
      <w:numPr>
        <w:numId w:val="6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7365</Words>
  <Characters>44195</Characters>
  <Application>Microsoft Office Word</Application>
  <DocSecurity>0</DocSecurity>
  <Lines>368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Koprucka</dc:creator>
  <cp:lastModifiedBy>Magdalena Koprucka</cp:lastModifiedBy>
  <cp:revision>2</cp:revision>
  <cp:lastPrinted>2021-06-22T15:28:00Z</cp:lastPrinted>
  <dcterms:created xsi:type="dcterms:W3CDTF">2021-07-21T04:25:00Z</dcterms:created>
  <dcterms:modified xsi:type="dcterms:W3CDTF">2021-07-21T04:25:00Z</dcterms:modified>
</cp:coreProperties>
</file>